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61" w:rsidRPr="00976307" w:rsidRDefault="00A85861" w:rsidP="006432CF">
      <w:pPr>
        <w:pStyle w:val="Obyajntext"/>
        <w:rPr>
          <w:rFonts w:ascii="Times New Roman" w:hAnsi="Times New Roman" w:cs="Times New Roman"/>
          <w:sz w:val="22"/>
          <w:szCs w:val="22"/>
        </w:rPr>
      </w:pPr>
      <w:r w:rsidRPr="00976307">
        <w:rPr>
          <w:rFonts w:ascii="Times New Roman" w:hAnsi="Times New Roman" w:cs="Times New Roman"/>
          <w:sz w:val="22"/>
          <w:szCs w:val="22"/>
        </w:rPr>
        <w:t xml:space="preserve">Členovia pozemkového spoločenstva </w:t>
      </w:r>
      <w:r w:rsidR="00A9223E" w:rsidRPr="00976307">
        <w:rPr>
          <w:rFonts w:ascii="Times New Roman" w:hAnsi="Times New Roman" w:cs="Times New Roman"/>
          <w:sz w:val="22"/>
          <w:szCs w:val="22"/>
        </w:rPr>
        <w:t>Pánsky les a Urbár Tepličany v Družstevnej pri Hornáde,</w:t>
      </w:r>
      <w:r w:rsidRPr="00976307">
        <w:rPr>
          <w:rFonts w:ascii="Times New Roman" w:hAnsi="Times New Roman" w:cs="Times New Roman"/>
          <w:sz w:val="22"/>
          <w:szCs w:val="22"/>
        </w:rPr>
        <w:t xml:space="preserve"> okres. </w:t>
      </w:r>
      <w:r w:rsidR="00A9223E" w:rsidRPr="00976307">
        <w:rPr>
          <w:rFonts w:ascii="Times New Roman" w:hAnsi="Times New Roman" w:cs="Times New Roman"/>
          <w:sz w:val="22"/>
          <w:szCs w:val="22"/>
        </w:rPr>
        <w:t>Košice - okolie</w:t>
      </w:r>
      <w:r w:rsidRPr="00976307">
        <w:rPr>
          <w:rFonts w:ascii="Times New Roman" w:hAnsi="Times New Roman" w:cs="Times New Roman"/>
          <w:sz w:val="22"/>
          <w:szCs w:val="22"/>
        </w:rPr>
        <w:t xml:space="preserve">, podľa platnej právnej úpravy, v zmysle zákona Národnej rady Slovenskej republiky č. </w:t>
      </w:r>
      <w:r w:rsidR="00BC79FC">
        <w:rPr>
          <w:rFonts w:ascii="Times New Roman" w:hAnsi="Times New Roman" w:cs="Times New Roman"/>
          <w:sz w:val="22"/>
          <w:szCs w:val="22"/>
        </w:rPr>
        <w:t>110</w:t>
      </w:r>
      <w:r w:rsidRPr="00976307">
        <w:rPr>
          <w:rFonts w:ascii="Times New Roman" w:hAnsi="Times New Roman" w:cs="Times New Roman"/>
          <w:sz w:val="22"/>
          <w:szCs w:val="22"/>
        </w:rPr>
        <w:t>/</w:t>
      </w:r>
      <w:r w:rsidR="00A9223E" w:rsidRPr="00976307">
        <w:rPr>
          <w:rFonts w:ascii="Times New Roman" w:hAnsi="Times New Roman" w:cs="Times New Roman"/>
          <w:sz w:val="22"/>
          <w:szCs w:val="22"/>
        </w:rPr>
        <w:t>201</w:t>
      </w:r>
      <w:r w:rsidR="00BC79FC">
        <w:rPr>
          <w:rFonts w:ascii="Times New Roman" w:hAnsi="Times New Roman" w:cs="Times New Roman"/>
          <w:sz w:val="22"/>
          <w:szCs w:val="22"/>
        </w:rPr>
        <w:t>8</w:t>
      </w:r>
      <w:r w:rsidRPr="00976307">
        <w:rPr>
          <w:rFonts w:ascii="Times New Roman" w:hAnsi="Times New Roman" w:cs="Times New Roman"/>
          <w:sz w:val="22"/>
          <w:szCs w:val="22"/>
        </w:rPr>
        <w:t xml:space="preserve"> Z</w:t>
      </w:r>
      <w:r w:rsidR="00415E79">
        <w:rPr>
          <w:rFonts w:ascii="Times New Roman" w:hAnsi="Times New Roman" w:cs="Times New Roman"/>
          <w:sz w:val="22"/>
          <w:szCs w:val="22"/>
        </w:rPr>
        <w:t xml:space="preserve"> </w:t>
      </w:r>
      <w:r w:rsidRPr="00976307">
        <w:rPr>
          <w:rFonts w:ascii="Times New Roman" w:hAnsi="Times New Roman" w:cs="Times New Roman"/>
          <w:sz w:val="22"/>
          <w:szCs w:val="22"/>
        </w:rPr>
        <w:t xml:space="preserve">.z. </w:t>
      </w:r>
      <w:r w:rsidR="0045608E" w:rsidRPr="00976307">
        <w:rPr>
          <w:rFonts w:ascii="Times New Roman" w:hAnsi="Times New Roman" w:cs="Times New Roman"/>
          <w:sz w:val="22"/>
          <w:szCs w:val="22"/>
        </w:rPr>
        <w:t xml:space="preserve">a súvisiacich zákonov a predpisov </w:t>
      </w:r>
      <w:r w:rsidR="00E63EA7" w:rsidRPr="00976307">
        <w:rPr>
          <w:rFonts w:ascii="Times New Roman" w:hAnsi="Times New Roman" w:cs="Times New Roman"/>
          <w:sz w:val="22"/>
          <w:szCs w:val="22"/>
        </w:rPr>
        <w:t>združení</w:t>
      </w:r>
      <w:r w:rsidRPr="00976307">
        <w:rPr>
          <w:rFonts w:ascii="Times New Roman" w:hAnsi="Times New Roman" w:cs="Times New Roman"/>
          <w:sz w:val="22"/>
          <w:szCs w:val="22"/>
        </w:rPr>
        <w:t xml:space="preserve"> do spoločenstva (ďalej len spoločenstvo) s právnou subjektivitou</w:t>
      </w:r>
      <w:r w:rsidR="00E63EA7" w:rsidRPr="00976307">
        <w:rPr>
          <w:rFonts w:ascii="Times New Roman" w:hAnsi="Times New Roman" w:cs="Times New Roman"/>
          <w:sz w:val="22"/>
          <w:szCs w:val="22"/>
        </w:rPr>
        <w:t xml:space="preserve"> za účelom podrobnej úpravy práv a povinností členov spoločenstva, pôsobnosti orgánov spoločenstva, prijímajú tieto</w:t>
      </w:r>
    </w:p>
    <w:p w:rsidR="00A85861" w:rsidRPr="00733304" w:rsidRDefault="00A85861" w:rsidP="006432CF">
      <w:pPr>
        <w:pStyle w:val="Obyajntext"/>
        <w:rPr>
          <w:rFonts w:ascii="Times New Roman" w:hAnsi="Times New Roman" w:cs="Times New Roman"/>
          <w:sz w:val="24"/>
          <w:szCs w:val="24"/>
        </w:rPr>
      </w:pPr>
    </w:p>
    <w:p w:rsidR="00A85861" w:rsidRPr="006C6CCA" w:rsidRDefault="00A85861" w:rsidP="00A9223E">
      <w:pPr>
        <w:pStyle w:val="Obyajntext"/>
        <w:jc w:val="center"/>
        <w:rPr>
          <w:rFonts w:ascii="Times New Roman" w:hAnsi="Times New Roman" w:cs="Times New Roman"/>
          <w:b/>
          <w:sz w:val="28"/>
          <w:szCs w:val="28"/>
        </w:rPr>
      </w:pPr>
      <w:r w:rsidRPr="006C6CCA">
        <w:rPr>
          <w:rFonts w:ascii="Times New Roman" w:hAnsi="Times New Roman" w:cs="Times New Roman"/>
          <w:b/>
          <w:sz w:val="28"/>
          <w:szCs w:val="28"/>
        </w:rPr>
        <w:t>STANOVY</w:t>
      </w:r>
    </w:p>
    <w:p w:rsidR="00A85861" w:rsidRPr="006C6CCA" w:rsidRDefault="00A1387B" w:rsidP="00A9223E">
      <w:pPr>
        <w:pStyle w:val="Obyajntext"/>
        <w:jc w:val="center"/>
        <w:rPr>
          <w:rFonts w:ascii="Times New Roman" w:hAnsi="Times New Roman" w:cs="Times New Roman"/>
          <w:b/>
          <w:sz w:val="24"/>
          <w:szCs w:val="24"/>
        </w:rPr>
      </w:pPr>
      <w:r>
        <w:rPr>
          <w:rFonts w:ascii="Times New Roman" w:hAnsi="Times New Roman" w:cs="Times New Roman"/>
          <w:b/>
          <w:sz w:val="24"/>
          <w:szCs w:val="24"/>
        </w:rPr>
        <w:t>P</w:t>
      </w:r>
      <w:r w:rsidR="00A9223E" w:rsidRPr="006C6CCA">
        <w:rPr>
          <w:rFonts w:ascii="Times New Roman" w:hAnsi="Times New Roman" w:cs="Times New Roman"/>
          <w:b/>
          <w:sz w:val="24"/>
          <w:szCs w:val="24"/>
        </w:rPr>
        <w:t>ozemkového spoločenstva Pánsky les a Urbár Tepličany</w:t>
      </w:r>
    </w:p>
    <w:p w:rsidR="00A85861" w:rsidRPr="00976307" w:rsidRDefault="00A85861" w:rsidP="006432CF">
      <w:pPr>
        <w:pStyle w:val="Obyajntext"/>
        <w:rPr>
          <w:rFonts w:ascii="Times New Roman" w:hAnsi="Times New Roman" w:cs="Times New Roman"/>
          <w:sz w:val="24"/>
          <w:szCs w:val="24"/>
        </w:rPr>
      </w:pPr>
    </w:p>
    <w:p w:rsidR="00A85861" w:rsidRPr="006C6CCA" w:rsidRDefault="00A85861" w:rsidP="00A9223E">
      <w:pPr>
        <w:pStyle w:val="Obyajntext"/>
        <w:jc w:val="center"/>
        <w:rPr>
          <w:rFonts w:ascii="Times New Roman" w:hAnsi="Times New Roman" w:cs="Times New Roman"/>
          <w:b/>
          <w:sz w:val="24"/>
          <w:szCs w:val="24"/>
        </w:rPr>
      </w:pPr>
      <w:r w:rsidRPr="006C6CCA">
        <w:rPr>
          <w:rFonts w:ascii="Times New Roman" w:hAnsi="Times New Roman" w:cs="Times New Roman"/>
          <w:b/>
          <w:sz w:val="24"/>
          <w:szCs w:val="24"/>
        </w:rPr>
        <w:t>Čl. I</w:t>
      </w:r>
    </w:p>
    <w:p w:rsidR="00B27F7E" w:rsidRPr="00733304" w:rsidRDefault="00B27F7E" w:rsidP="00A9223E">
      <w:pPr>
        <w:pStyle w:val="Obyajntext"/>
        <w:jc w:val="center"/>
        <w:rPr>
          <w:rFonts w:ascii="Times New Roman" w:hAnsi="Times New Roman" w:cs="Times New Roman"/>
          <w:sz w:val="20"/>
          <w:szCs w:val="20"/>
        </w:rPr>
      </w:pPr>
    </w:p>
    <w:p w:rsidR="00A85861" w:rsidRPr="006C6CCA" w:rsidRDefault="00A85861" w:rsidP="00A9223E">
      <w:pPr>
        <w:pStyle w:val="Obyajntext"/>
        <w:jc w:val="center"/>
        <w:rPr>
          <w:rFonts w:ascii="Times New Roman" w:hAnsi="Times New Roman" w:cs="Times New Roman"/>
          <w:b/>
          <w:sz w:val="24"/>
          <w:szCs w:val="24"/>
        </w:rPr>
      </w:pPr>
      <w:r w:rsidRPr="006C6CCA">
        <w:rPr>
          <w:rFonts w:ascii="Times New Roman" w:hAnsi="Times New Roman" w:cs="Times New Roman"/>
          <w:b/>
          <w:sz w:val="24"/>
          <w:szCs w:val="24"/>
        </w:rPr>
        <w:t>Názov a sídlo spoločenstva</w:t>
      </w:r>
    </w:p>
    <w:p w:rsidR="00A85861" w:rsidRPr="00976307" w:rsidRDefault="00A85861" w:rsidP="006432CF">
      <w:pPr>
        <w:pStyle w:val="Obyajntext"/>
        <w:rPr>
          <w:rFonts w:ascii="Times New Roman" w:hAnsi="Times New Roman" w:cs="Times New Roman"/>
          <w:sz w:val="22"/>
          <w:szCs w:val="22"/>
        </w:rPr>
      </w:pPr>
    </w:p>
    <w:p w:rsidR="00A85861" w:rsidRPr="00733304" w:rsidRDefault="00A85861" w:rsidP="006432CF">
      <w:pPr>
        <w:pStyle w:val="Obyajntext"/>
        <w:rPr>
          <w:rFonts w:ascii="Times New Roman" w:hAnsi="Times New Roman" w:cs="Times New Roman"/>
          <w:sz w:val="22"/>
          <w:szCs w:val="22"/>
        </w:rPr>
      </w:pPr>
      <w:r w:rsidRPr="00733304">
        <w:rPr>
          <w:rFonts w:ascii="Times New Roman" w:hAnsi="Times New Roman" w:cs="Times New Roman"/>
          <w:sz w:val="22"/>
          <w:szCs w:val="22"/>
        </w:rPr>
        <w:t xml:space="preserve">1. Názov spoločenstva </w:t>
      </w:r>
    </w:p>
    <w:p w:rsidR="00A854A2" w:rsidRPr="00733304" w:rsidRDefault="001A5D70" w:rsidP="006432CF">
      <w:pPr>
        <w:pStyle w:val="Obyajntext"/>
        <w:rPr>
          <w:rFonts w:ascii="Times New Roman" w:hAnsi="Times New Roman" w:cs="Times New Roman"/>
          <w:b/>
          <w:sz w:val="22"/>
          <w:szCs w:val="22"/>
        </w:rPr>
      </w:pPr>
      <w:r w:rsidRPr="00733304">
        <w:rPr>
          <w:rFonts w:ascii="Times New Roman" w:hAnsi="Times New Roman" w:cs="Times New Roman"/>
          <w:sz w:val="22"/>
          <w:szCs w:val="22"/>
        </w:rPr>
        <w:t xml:space="preserve">    </w:t>
      </w:r>
      <w:r w:rsidR="00040679" w:rsidRPr="00733304">
        <w:rPr>
          <w:rFonts w:ascii="Times New Roman" w:hAnsi="Times New Roman" w:cs="Times New Roman"/>
          <w:b/>
          <w:sz w:val="22"/>
          <w:szCs w:val="22"/>
        </w:rPr>
        <w:t>P</w:t>
      </w:r>
      <w:r w:rsidR="00A854A2" w:rsidRPr="00733304">
        <w:rPr>
          <w:rFonts w:ascii="Times New Roman" w:hAnsi="Times New Roman" w:cs="Times New Roman"/>
          <w:b/>
          <w:sz w:val="22"/>
          <w:szCs w:val="22"/>
        </w:rPr>
        <w:t>ozemkové spoločenstvo Pánsky les a Urbár Tepličany</w:t>
      </w:r>
    </w:p>
    <w:p w:rsidR="00A85861" w:rsidRPr="00733304" w:rsidRDefault="00A85861" w:rsidP="006432CF">
      <w:pPr>
        <w:pStyle w:val="Obyajntext"/>
        <w:rPr>
          <w:rFonts w:ascii="Times New Roman" w:hAnsi="Times New Roman" w:cs="Times New Roman"/>
          <w:sz w:val="22"/>
          <w:szCs w:val="22"/>
        </w:rPr>
      </w:pPr>
      <w:r w:rsidRPr="00733304">
        <w:rPr>
          <w:rFonts w:ascii="Times New Roman" w:hAnsi="Times New Roman" w:cs="Times New Roman"/>
          <w:sz w:val="22"/>
          <w:szCs w:val="22"/>
        </w:rPr>
        <w:t xml:space="preserve">2. Sídlo spoločenstva </w:t>
      </w:r>
    </w:p>
    <w:p w:rsidR="00A85861" w:rsidRPr="00733304" w:rsidRDefault="001A5D70" w:rsidP="006432CF">
      <w:pPr>
        <w:pStyle w:val="Obyajntext"/>
        <w:rPr>
          <w:rFonts w:ascii="Times New Roman" w:hAnsi="Times New Roman" w:cs="Times New Roman"/>
          <w:b/>
          <w:sz w:val="22"/>
          <w:szCs w:val="22"/>
        </w:rPr>
      </w:pPr>
      <w:r w:rsidRPr="00733304">
        <w:rPr>
          <w:rFonts w:ascii="Times New Roman" w:hAnsi="Times New Roman" w:cs="Times New Roman"/>
          <w:sz w:val="22"/>
          <w:szCs w:val="22"/>
        </w:rPr>
        <w:t xml:space="preserve">    </w:t>
      </w:r>
      <w:r w:rsidR="00A854A2" w:rsidRPr="00733304">
        <w:rPr>
          <w:rFonts w:ascii="Times New Roman" w:hAnsi="Times New Roman" w:cs="Times New Roman"/>
          <w:b/>
          <w:sz w:val="22"/>
          <w:szCs w:val="22"/>
        </w:rPr>
        <w:t>044 31  Družstevná pri Hornáde</w:t>
      </w:r>
      <w:r w:rsidR="00BC79FC">
        <w:rPr>
          <w:rFonts w:ascii="Times New Roman" w:hAnsi="Times New Roman" w:cs="Times New Roman"/>
          <w:b/>
          <w:sz w:val="22"/>
          <w:szCs w:val="22"/>
        </w:rPr>
        <w:t>, Hlavná 40</w:t>
      </w:r>
    </w:p>
    <w:p w:rsidR="00A85861" w:rsidRPr="00733304" w:rsidRDefault="00A85861" w:rsidP="001A5D70">
      <w:pPr>
        <w:pStyle w:val="Obyajntext"/>
        <w:ind w:left="284" w:hanging="284"/>
        <w:rPr>
          <w:rFonts w:ascii="Times New Roman" w:hAnsi="Times New Roman" w:cs="Times New Roman"/>
          <w:sz w:val="22"/>
          <w:szCs w:val="22"/>
        </w:rPr>
      </w:pPr>
      <w:r w:rsidRPr="00733304">
        <w:rPr>
          <w:rFonts w:ascii="Times New Roman" w:hAnsi="Times New Roman" w:cs="Times New Roman"/>
          <w:sz w:val="22"/>
          <w:szCs w:val="22"/>
        </w:rPr>
        <w:t xml:space="preserve">3. Právne postavenie </w:t>
      </w:r>
    </w:p>
    <w:p w:rsidR="00A85861" w:rsidRPr="00733304" w:rsidRDefault="001A5D70" w:rsidP="001A5D70">
      <w:pPr>
        <w:pStyle w:val="Obyajntext"/>
        <w:ind w:left="284" w:right="-119" w:hanging="284"/>
        <w:rPr>
          <w:rFonts w:ascii="Times New Roman" w:hAnsi="Times New Roman" w:cs="Times New Roman"/>
          <w:sz w:val="22"/>
          <w:szCs w:val="22"/>
        </w:rPr>
      </w:pPr>
      <w:r w:rsidRPr="00733304">
        <w:rPr>
          <w:rFonts w:ascii="Times New Roman" w:hAnsi="Times New Roman" w:cs="Times New Roman"/>
          <w:sz w:val="22"/>
          <w:szCs w:val="22"/>
        </w:rPr>
        <w:t xml:space="preserve">    </w:t>
      </w:r>
      <w:r w:rsidR="00A85861" w:rsidRPr="00733304">
        <w:rPr>
          <w:rFonts w:ascii="Times New Roman" w:hAnsi="Times New Roman" w:cs="Times New Roman"/>
          <w:sz w:val="22"/>
          <w:szCs w:val="22"/>
        </w:rPr>
        <w:t>Pozemkové spoločenstvo s právnou subjektivitou, vzniklo dňom re</w:t>
      </w:r>
      <w:r w:rsidRPr="00733304">
        <w:rPr>
          <w:rFonts w:ascii="Times New Roman" w:hAnsi="Times New Roman" w:cs="Times New Roman"/>
          <w:sz w:val="22"/>
          <w:szCs w:val="22"/>
        </w:rPr>
        <w:t xml:space="preserve">gistrácie spoločenstva v zmysle </w:t>
      </w:r>
      <w:r w:rsidR="00A85861" w:rsidRPr="00733304">
        <w:rPr>
          <w:rFonts w:ascii="Times New Roman" w:hAnsi="Times New Roman" w:cs="Times New Roman"/>
          <w:sz w:val="22"/>
          <w:szCs w:val="22"/>
        </w:rPr>
        <w:t xml:space="preserve">§ </w:t>
      </w:r>
      <w:r w:rsidRPr="00733304">
        <w:rPr>
          <w:rFonts w:ascii="Times New Roman" w:hAnsi="Times New Roman" w:cs="Times New Roman"/>
          <w:sz w:val="22"/>
          <w:szCs w:val="22"/>
        </w:rPr>
        <w:t xml:space="preserve">11 </w:t>
      </w:r>
      <w:r w:rsidR="00A85861" w:rsidRPr="00733304">
        <w:rPr>
          <w:rFonts w:ascii="Times New Roman" w:hAnsi="Times New Roman" w:cs="Times New Roman"/>
          <w:sz w:val="22"/>
          <w:szCs w:val="22"/>
        </w:rPr>
        <w:t>zákona č. 181/1995 Z.</w:t>
      </w:r>
      <w:r w:rsidR="00A751BC" w:rsidRPr="00733304">
        <w:rPr>
          <w:rFonts w:ascii="Times New Roman" w:hAnsi="Times New Roman" w:cs="Times New Roman"/>
          <w:sz w:val="22"/>
          <w:szCs w:val="22"/>
        </w:rPr>
        <w:t xml:space="preserve"> </w:t>
      </w:r>
      <w:r w:rsidR="00A85861" w:rsidRPr="00733304">
        <w:rPr>
          <w:rFonts w:ascii="Times New Roman" w:hAnsi="Times New Roman" w:cs="Times New Roman"/>
          <w:sz w:val="22"/>
          <w:szCs w:val="22"/>
        </w:rPr>
        <w:t>z. o pozemkových spoločenstvách</w:t>
      </w:r>
      <w:r w:rsidRPr="00733304">
        <w:rPr>
          <w:rFonts w:ascii="Times New Roman" w:hAnsi="Times New Roman" w:cs="Times New Roman"/>
          <w:sz w:val="22"/>
          <w:szCs w:val="22"/>
        </w:rPr>
        <w:t xml:space="preserve"> a voči tretím osobám vystupuje ako právnická osoba</w:t>
      </w:r>
      <w:r w:rsidR="00A85861" w:rsidRPr="00733304">
        <w:rPr>
          <w:rFonts w:ascii="Times New Roman" w:hAnsi="Times New Roman" w:cs="Times New Roman"/>
          <w:sz w:val="22"/>
          <w:szCs w:val="22"/>
        </w:rPr>
        <w:t xml:space="preserve">. </w:t>
      </w:r>
    </w:p>
    <w:p w:rsidR="0045608E" w:rsidRPr="00733304" w:rsidRDefault="0045608E" w:rsidP="006432CF">
      <w:pPr>
        <w:pStyle w:val="Obyajntext"/>
        <w:rPr>
          <w:rFonts w:ascii="Times New Roman" w:hAnsi="Times New Roman" w:cs="Times New Roman"/>
          <w:sz w:val="24"/>
          <w:szCs w:val="24"/>
        </w:rPr>
      </w:pPr>
    </w:p>
    <w:p w:rsidR="00A85861" w:rsidRPr="006C6CCA" w:rsidRDefault="00A85861" w:rsidP="0045608E">
      <w:pPr>
        <w:pStyle w:val="Obyajntext"/>
        <w:jc w:val="center"/>
        <w:rPr>
          <w:rFonts w:ascii="Times New Roman" w:hAnsi="Times New Roman" w:cs="Times New Roman"/>
          <w:b/>
          <w:sz w:val="24"/>
          <w:szCs w:val="24"/>
        </w:rPr>
      </w:pPr>
      <w:r w:rsidRPr="006C6CCA">
        <w:rPr>
          <w:rFonts w:ascii="Times New Roman" w:hAnsi="Times New Roman" w:cs="Times New Roman"/>
          <w:b/>
          <w:sz w:val="24"/>
          <w:szCs w:val="24"/>
        </w:rPr>
        <w:t>Čl. II</w:t>
      </w:r>
    </w:p>
    <w:p w:rsidR="00B27F7E" w:rsidRPr="00733304" w:rsidRDefault="00B27F7E" w:rsidP="0045608E">
      <w:pPr>
        <w:pStyle w:val="Obyajntext"/>
        <w:jc w:val="center"/>
        <w:rPr>
          <w:rFonts w:ascii="Times New Roman" w:hAnsi="Times New Roman" w:cs="Times New Roman"/>
          <w:sz w:val="20"/>
          <w:szCs w:val="20"/>
        </w:rPr>
      </w:pPr>
    </w:p>
    <w:p w:rsidR="00A85861" w:rsidRPr="006C6CCA" w:rsidRDefault="00A85861" w:rsidP="006C6CCA">
      <w:pPr>
        <w:pStyle w:val="Obyajntext"/>
        <w:jc w:val="center"/>
        <w:rPr>
          <w:rFonts w:ascii="Times New Roman" w:hAnsi="Times New Roman" w:cs="Times New Roman"/>
          <w:b/>
          <w:sz w:val="24"/>
          <w:szCs w:val="24"/>
        </w:rPr>
      </w:pPr>
      <w:r w:rsidRPr="006C6CCA">
        <w:rPr>
          <w:rFonts w:ascii="Times New Roman" w:hAnsi="Times New Roman" w:cs="Times New Roman"/>
          <w:b/>
          <w:sz w:val="24"/>
          <w:szCs w:val="24"/>
        </w:rPr>
        <w:t>Charakteristika, ciele a predmet činnosti</w:t>
      </w:r>
    </w:p>
    <w:p w:rsidR="00A85861" w:rsidRPr="00976307" w:rsidRDefault="00A85861" w:rsidP="006432CF">
      <w:pPr>
        <w:pStyle w:val="Obyajntext"/>
        <w:rPr>
          <w:rFonts w:ascii="Times New Roman" w:hAnsi="Times New Roman" w:cs="Times New Roman"/>
          <w:sz w:val="22"/>
          <w:szCs w:val="22"/>
        </w:rPr>
      </w:pPr>
    </w:p>
    <w:p w:rsidR="00A85861" w:rsidRDefault="00DF5B29" w:rsidP="006432CF">
      <w:pPr>
        <w:pStyle w:val="Obyajntext"/>
        <w:rPr>
          <w:rFonts w:ascii="Times New Roman" w:hAnsi="Times New Roman" w:cs="Times New Roman"/>
          <w:sz w:val="22"/>
          <w:szCs w:val="22"/>
        </w:rPr>
      </w:pPr>
      <w:r>
        <w:rPr>
          <w:rFonts w:ascii="Times New Roman" w:hAnsi="Times New Roman" w:cs="Times New Roman"/>
          <w:sz w:val="22"/>
          <w:szCs w:val="22"/>
        </w:rPr>
        <w:t xml:space="preserve">     P</w:t>
      </w:r>
      <w:r w:rsidRPr="00976307">
        <w:rPr>
          <w:rFonts w:ascii="Times New Roman" w:hAnsi="Times New Roman" w:cs="Times New Roman"/>
          <w:sz w:val="22"/>
          <w:szCs w:val="22"/>
        </w:rPr>
        <w:t>ozemkové spoločenstv</w:t>
      </w:r>
      <w:r>
        <w:rPr>
          <w:rFonts w:ascii="Times New Roman" w:hAnsi="Times New Roman" w:cs="Times New Roman"/>
          <w:sz w:val="22"/>
          <w:szCs w:val="22"/>
        </w:rPr>
        <w:t>o</w:t>
      </w:r>
      <w:r w:rsidRPr="00976307">
        <w:rPr>
          <w:rFonts w:ascii="Times New Roman" w:hAnsi="Times New Roman" w:cs="Times New Roman"/>
          <w:sz w:val="22"/>
          <w:szCs w:val="22"/>
        </w:rPr>
        <w:t xml:space="preserve"> Pánsky les a Urbár Tepličany </w:t>
      </w:r>
      <w:r w:rsidR="00A85861" w:rsidRPr="00976307">
        <w:rPr>
          <w:rFonts w:ascii="Times New Roman" w:hAnsi="Times New Roman" w:cs="Times New Roman"/>
          <w:sz w:val="22"/>
          <w:szCs w:val="22"/>
        </w:rPr>
        <w:t xml:space="preserve">je založené za účelom </w:t>
      </w:r>
      <w:r w:rsidRPr="00976307">
        <w:rPr>
          <w:rFonts w:ascii="Times New Roman" w:hAnsi="Times New Roman" w:cs="Times New Roman"/>
          <w:sz w:val="22"/>
          <w:szCs w:val="22"/>
        </w:rPr>
        <w:t xml:space="preserve">hospodárenia </w:t>
      </w:r>
      <w:r>
        <w:rPr>
          <w:rFonts w:ascii="Times New Roman" w:hAnsi="Times New Roman" w:cs="Times New Roman"/>
          <w:sz w:val="22"/>
          <w:szCs w:val="22"/>
        </w:rPr>
        <w:t xml:space="preserve">na </w:t>
      </w:r>
      <w:r w:rsidR="00A85861" w:rsidRPr="00976307">
        <w:rPr>
          <w:rFonts w:ascii="Times New Roman" w:hAnsi="Times New Roman" w:cs="Times New Roman"/>
          <w:sz w:val="22"/>
          <w:szCs w:val="22"/>
        </w:rPr>
        <w:t>spoločn</w:t>
      </w:r>
      <w:r>
        <w:rPr>
          <w:rFonts w:ascii="Times New Roman" w:hAnsi="Times New Roman" w:cs="Times New Roman"/>
          <w:sz w:val="22"/>
          <w:szCs w:val="22"/>
        </w:rPr>
        <w:t>ých</w:t>
      </w:r>
      <w:r w:rsidR="00A85861" w:rsidRPr="00976307">
        <w:rPr>
          <w:rFonts w:ascii="Times New Roman" w:hAnsi="Times New Roman" w:cs="Times New Roman"/>
          <w:sz w:val="22"/>
          <w:szCs w:val="22"/>
        </w:rPr>
        <w:t xml:space="preserve"> </w:t>
      </w:r>
      <w:r>
        <w:rPr>
          <w:rFonts w:ascii="Times New Roman" w:hAnsi="Times New Roman" w:cs="Times New Roman"/>
          <w:sz w:val="22"/>
          <w:szCs w:val="22"/>
        </w:rPr>
        <w:t>nehnuteľnostiach</w:t>
      </w:r>
      <w:r w:rsidR="00A85861" w:rsidRPr="00976307">
        <w:rPr>
          <w:rFonts w:ascii="Times New Roman" w:hAnsi="Times New Roman" w:cs="Times New Roman"/>
          <w:sz w:val="22"/>
          <w:szCs w:val="22"/>
        </w:rPr>
        <w:t xml:space="preserve">. Cieľom spoločenstva je </w:t>
      </w:r>
      <w:r w:rsidR="00120EEA" w:rsidRPr="00976307">
        <w:rPr>
          <w:rFonts w:ascii="Times New Roman" w:hAnsi="Times New Roman" w:cs="Times New Roman"/>
          <w:sz w:val="22"/>
          <w:szCs w:val="22"/>
        </w:rPr>
        <w:t>spravova</w:t>
      </w:r>
      <w:r w:rsidR="00A85861" w:rsidRPr="00976307">
        <w:rPr>
          <w:rFonts w:ascii="Times New Roman" w:hAnsi="Times New Roman" w:cs="Times New Roman"/>
          <w:sz w:val="22"/>
          <w:szCs w:val="22"/>
        </w:rPr>
        <w:t>ť</w:t>
      </w:r>
      <w:r w:rsidR="00120EEA" w:rsidRPr="00976307">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reálny výkon vlastníckych a užívateľských práv </w:t>
      </w:r>
      <w:r w:rsidR="00120EEA" w:rsidRPr="00976307">
        <w:rPr>
          <w:rFonts w:ascii="Times New Roman" w:hAnsi="Times New Roman" w:cs="Times New Roman"/>
          <w:sz w:val="22"/>
          <w:szCs w:val="22"/>
        </w:rPr>
        <w:t>svojich</w:t>
      </w:r>
      <w:r w:rsidR="00A85861" w:rsidRPr="00976307">
        <w:rPr>
          <w:rFonts w:ascii="Times New Roman" w:hAnsi="Times New Roman" w:cs="Times New Roman"/>
          <w:sz w:val="22"/>
          <w:szCs w:val="22"/>
        </w:rPr>
        <w:t xml:space="preserve"> členov a ich právnych nástupcov k predmetu ich vlastníctva a k majetku združenému podľa spoluvlastníckych podielov. Spoločenstvo vykonáva svoju činnosť na území Slovenskej republiky, v katastrálnom území </w:t>
      </w:r>
      <w:r w:rsidR="00120EEA" w:rsidRPr="00976307">
        <w:rPr>
          <w:rFonts w:ascii="Times New Roman" w:hAnsi="Times New Roman" w:cs="Times New Roman"/>
          <w:sz w:val="22"/>
          <w:szCs w:val="22"/>
        </w:rPr>
        <w:t xml:space="preserve">Tepličany, v </w:t>
      </w:r>
      <w:r w:rsidR="00A85861" w:rsidRPr="00976307">
        <w:rPr>
          <w:rFonts w:ascii="Times New Roman" w:hAnsi="Times New Roman" w:cs="Times New Roman"/>
          <w:sz w:val="22"/>
          <w:szCs w:val="22"/>
        </w:rPr>
        <w:t>obc</w:t>
      </w:r>
      <w:r w:rsidR="00120EEA" w:rsidRPr="00976307">
        <w:rPr>
          <w:rFonts w:ascii="Times New Roman" w:hAnsi="Times New Roman" w:cs="Times New Roman"/>
          <w:sz w:val="22"/>
          <w:szCs w:val="22"/>
        </w:rPr>
        <w:t xml:space="preserve">i Družstevná pri Hornáde, okres. Košice – okolie a v katastrálnych územiach Ťahanovce a Nové Ťahanovce </w:t>
      </w:r>
      <w:r w:rsidR="00A85861" w:rsidRPr="00976307">
        <w:rPr>
          <w:rFonts w:ascii="Times New Roman" w:hAnsi="Times New Roman" w:cs="Times New Roman"/>
          <w:sz w:val="22"/>
          <w:szCs w:val="22"/>
        </w:rPr>
        <w:t xml:space="preserve">v okrese </w:t>
      </w:r>
      <w:r w:rsidR="00120EEA" w:rsidRPr="00976307">
        <w:rPr>
          <w:rFonts w:ascii="Times New Roman" w:hAnsi="Times New Roman" w:cs="Times New Roman"/>
          <w:sz w:val="22"/>
          <w:szCs w:val="22"/>
        </w:rPr>
        <w:t xml:space="preserve">Košice – </w:t>
      </w:r>
      <w:r w:rsidR="00132346">
        <w:rPr>
          <w:rFonts w:ascii="Times New Roman" w:hAnsi="Times New Roman" w:cs="Times New Roman"/>
          <w:sz w:val="22"/>
          <w:szCs w:val="22"/>
        </w:rPr>
        <w:t>I</w:t>
      </w:r>
      <w:r w:rsidR="00120EEA" w:rsidRPr="00976307">
        <w:rPr>
          <w:rFonts w:ascii="Times New Roman" w:hAnsi="Times New Roman" w:cs="Times New Roman"/>
          <w:sz w:val="22"/>
          <w:szCs w:val="22"/>
        </w:rPr>
        <w:t>.</w:t>
      </w:r>
    </w:p>
    <w:p w:rsidR="00DF5B29" w:rsidRPr="00733304" w:rsidRDefault="00DF5B29" w:rsidP="006432CF">
      <w:pPr>
        <w:pStyle w:val="Obyajntext"/>
        <w:rPr>
          <w:rFonts w:ascii="Times New Roman" w:hAnsi="Times New Roman" w:cs="Times New Roman"/>
          <w:sz w:val="16"/>
          <w:szCs w:val="16"/>
        </w:rPr>
      </w:pPr>
    </w:p>
    <w:p w:rsidR="00A85861" w:rsidRPr="00976307" w:rsidRDefault="00DF5B29" w:rsidP="00120EEA">
      <w:pPr>
        <w:pStyle w:val="Obyajntext"/>
        <w:rPr>
          <w:rFonts w:ascii="Times New Roman" w:hAnsi="Times New Roman" w:cs="Times New Roman"/>
          <w:sz w:val="22"/>
          <w:szCs w:val="22"/>
        </w:rPr>
      </w:pPr>
      <w:r>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Spoločenstvo hospodári podľa platných lesných hospodárskych plánov a zásad trvale udržateľného rozvoja lesa a ostatných platných noriem na úseku lesného hospodárstva. Spoločenstvo zodpovedá </w:t>
      </w:r>
      <w:r w:rsidR="00120EEA" w:rsidRPr="00976307">
        <w:rPr>
          <w:rFonts w:ascii="Times New Roman" w:hAnsi="Times New Roman" w:cs="Times New Roman"/>
          <w:sz w:val="22"/>
          <w:szCs w:val="22"/>
        </w:rPr>
        <w:t>z</w:t>
      </w:r>
      <w:r w:rsidR="00A85861" w:rsidRPr="00976307">
        <w:rPr>
          <w:rFonts w:ascii="Times New Roman" w:hAnsi="Times New Roman" w:cs="Times New Roman"/>
          <w:sz w:val="22"/>
          <w:szCs w:val="22"/>
        </w:rPr>
        <w:t>a správne hospodárenie a podlieha kontrole orgánom štátnej správy, ktorým</w:t>
      </w:r>
      <w:r w:rsidR="00120EEA" w:rsidRPr="00976307">
        <w:rPr>
          <w:rFonts w:ascii="Times New Roman" w:hAnsi="Times New Roman" w:cs="Times New Roman"/>
          <w:sz w:val="22"/>
          <w:szCs w:val="22"/>
        </w:rPr>
        <w:t xml:space="preserve"> je</w:t>
      </w:r>
      <w:r w:rsidR="00A85861" w:rsidRPr="00976307">
        <w:rPr>
          <w:rFonts w:ascii="Times New Roman" w:hAnsi="Times New Roman" w:cs="Times New Roman"/>
          <w:sz w:val="22"/>
          <w:szCs w:val="22"/>
        </w:rPr>
        <w:t xml:space="preserve"> </w:t>
      </w:r>
      <w:r w:rsidR="00433005" w:rsidRPr="005C179D">
        <w:rPr>
          <w:rFonts w:ascii="Times New Roman" w:hAnsi="Times New Roman" w:cs="Times New Roman"/>
          <w:sz w:val="22"/>
          <w:szCs w:val="22"/>
        </w:rPr>
        <w:t>Okresný úrad</w:t>
      </w:r>
      <w:r w:rsidR="00433005" w:rsidRPr="00976307">
        <w:rPr>
          <w:rFonts w:ascii="Times New Roman" w:hAnsi="Times New Roman" w:cs="Times New Roman"/>
          <w:sz w:val="22"/>
          <w:szCs w:val="22"/>
        </w:rPr>
        <w:t xml:space="preserve"> </w:t>
      </w:r>
      <w:r w:rsidR="008538EF">
        <w:rPr>
          <w:rFonts w:ascii="Times New Roman" w:hAnsi="Times New Roman" w:cs="Times New Roman"/>
          <w:sz w:val="22"/>
          <w:szCs w:val="22"/>
        </w:rPr>
        <w:t xml:space="preserve"> Košice </w:t>
      </w:r>
      <w:r w:rsidR="00433005">
        <w:rPr>
          <w:rFonts w:ascii="Times New Roman" w:hAnsi="Times New Roman" w:cs="Times New Roman"/>
          <w:sz w:val="22"/>
          <w:szCs w:val="22"/>
        </w:rPr>
        <w:t xml:space="preserve"> – pozemkový a lesný odbor</w:t>
      </w:r>
      <w:r w:rsidR="00A85861" w:rsidRPr="00976307">
        <w:rPr>
          <w:rFonts w:ascii="Times New Roman" w:hAnsi="Times New Roman" w:cs="Times New Roman"/>
          <w:sz w:val="22"/>
          <w:szCs w:val="22"/>
        </w:rPr>
        <w:t xml:space="preserve">. </w:t>
      </w:r>
    </w:p>
    <w:p w:rsidR="00A85861" w:rsidRPr="00733304" w:rsidRDefault="00A85861" w:rsidP="006432CF">
      <w:pPr>
        <w:pStyle w:val="Obyajntext"/>
        <w:rPr>
          <w:rFonts w:ascii="Times New Roman" w:hAnsi="Times New Roman" w:cs="Times New Roman"/>
          <w:sz w:val="16"/>
          <w:szCs w:val="16"/>
        </w:rPr>
      </w:pPr>
    </w:p>
    <w:p w:rsidR="00A85861" w:rsidRPr="00976307" w:rsidRDefault="00DF5B29" w:rsidP="006432CF">
      <w:pPr>
        <w:pStyle w:val="Obyajntext"/>
        <w:rPr>
          <w:rFonts w:ascii="Times New Roman" w:hAnsi="Times New Roman" w:cs="Times New Roman"/>
          <w:sz w:val="22"/>
          <w:szCs w:val="22"/>
        </w:rPr>
      </w:pPr>
      <w:r>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Predmetom činnosti spoločenstva je racionálne hospodárenie na spoločných nehnuteľnostiach a obstarávanie spoločných vecí vyplývajúcich zo spoluvlastníctva lesného, pasienkového a iného majetku, pričom táto činnosť nesmie byť v rozpore s právnymi predpismi a záujmami spoločenstva. </w:t>
      </w:r>
    </w:p>
    <w:p w:rsidR="00B27F7E" w:rsidRPr="00733304" w:rsidRDefault="00B27F7E" w:rsidP="006432CF">
      <w:pPr>
        <w:pStyle w:val="Obyajntext"/>
        <w:rPr>
          <w:rFonts w:ascii="Times New Roman" w:hAnsi="Times New Roman" w:cs="Times New Roman"/>
          <w:sz w:val="24"/>
          <w:szCs w:val="24"/>
        </w:rPr>
      </w:pPr>
    </w:p>
    <w:p w:rsidR="00A85861" w:rsidRPr="006C6CCA" w:rsidRDefault="00A85861" w:rsidP="00B27F7E">
      <w:pPr>
        <w:pStyle w:val="Obyajntext"/>
        <w:jc w:val="center"/>
        <w:rPr>
          <w:rFonts w:ascii="Times New Roman" w:hAnsi="Times New Roman" w:cs="Times New Roman"/>
          <w:b/>
          <w:sz w:val="24"/>
          <w:szCs w:val="24"/>
        </w:rPr>
      </w:pPr>
      <w:r w:rsidRPr="006C6CCA">
        <w:rPr>
          <w:rFonts w:ascii="Times New Roman" w:hAnsi="Times New Roman" w:cs="Times New Roman"/>
          <w:b/>
          <w:sz w:val="24"/>
          <w:szCs w:val="24"/>
        </w:rPr>
        <w:t>Čl. III</w:t>
      </w:r>
    </w:p>
    <w:p w:rsidR="00A85861" w:rsidRPr="00733304" w:rsidRDefault="00A85861" w:rsidP="00B27F7E">
      <w:pPr>
        <w:pStyle w:val="Obyajntext"/>
        <w:jc w:val="center"/>
        <w:rPr>
          <w:rFonts w:ascii="Times New Roman" w:hAnsi="Times New Roman" w:cs="Times New Roman"/>
          <w:sz w:val="20"/>
          <w:szCs w:val="20"/>
        </w:rPr>
      </w:pPr>
    </w:p>
    <w:p w:rsidR="00A85861" w:rsidRPr="006C6CCA" w:rsidRDefault="00A85861" w:rsidP="00B27F7E">
      <w:pPr>
        <w:pStyle w:val="Obyajntext"/>
        <w:jc w:val="center"/>
        <w:rPr>
          <w:rFonts w:ascii="Times New Roman" w:hAnsi="Times New Roman" w:cs="Times New Roman"/>
          <w:b/>
          <w:sz w:val="24"/>
          <w:szCs w:val="24"/>
        </w:rPr>
      </w:pPr>
      <w:r w:rsidRPr="006C6CCA">
        <w:rPr>
          <w:rFonts w:ascii="Times New Roman" w:hAnsi="Times New Roman" w:cs="Times New Roman"/>
          <w:b/>
          <w:sz w:val="24"/>
          <w:szCs w:val="24"/>
        </w:rPr>
        <w:t>Majetok spoločenstva a zásady hospodárenia</w:t>
      </w:r>
    </w:p>
    <w:p w:rsidR="00976307" w:rsidRPr="00733304" w:rsidRDefault="00976307" w:rsidP="00B27F7E">
      <w:pPr>
        <w:pStyle w:val="Obyajntext"/>
        <w:jc w:val="center"/>
        <w:rPr>
          <w:rFonts w:ascii="Times New Roman" w:hAnsi="Times New Roman" w:cs="Times New Roman"/>
          <w:sz w:val="22"/>
          <w:szCs w:val="22"/>
        </w:rPr>
      </w:pPr>
    </w:p>
    <w:p w:rsidR="00976307" w:rsidRPr="00976307" w:rsidRDefault="00976307" w:rsidP="001A5D70">
      <w:pPr>
        <w:pStyle w:val="Obyajntext"/>
        <w:ind w:left="284" w:hanging="284"/>
        <w:rPr>
          <w:rFonts w:ascii="Times New Roman" w:hAnsi="Times New Roman" w:cs="Times New Roman"/>
          <w:sz w:val="22"/>
          <w:szCs w:val="22"/>
        </w:rPr>
      </w:pPr>
      <w:r w:rsidRPr="00976307">
        <w:rPr>
          <w:rFonts w:ascii="Times New Roman" w:hAnsi="Times New Roman" w:cs="Times New Roman"/>
          <w:sz w:val="22"/>
          <w:szCs w:val="22"/>
        </w:rPr>
        <w:t>1. Majetok spoločenstva tvorí súhrn majetkových hodnôt, ktoré spoločenstvo vlastní a</w:t>
      </w:r>
      <w:r w:rsidR="001A5D70">
        <w:rPr>
          <w:rFonts w:ascii="Times New Roman" w:hAnsi="Times New Roman" w:cs="Times New Roman"/>
          <w:sz w:val="22"/>
          <w:szCs w:val="22"/>
        </w:rPr>
        <w:t> </w:t>
      </w:r>
      <w:r w:rsidRPr="00976307">
        <w:rPr>
          <w:rFonts w:ascii="Times New Roman" w:hAnsi="Times New Roman" w:cs="Times New Roman"/>
          <w:sz w:val="22"/>
          <w:szCs w:val="22"/>
        </w:rPr>
        <w:t>ktoré</w:t>
      </w:r>
      <w:r w:rsidR="001A5D70">
        <w:rPr>
          <w:rFonts w:ascii="Times New Roman" w:hAnsi="Times New Roman" w:cs="Times New Roman"/>
          <w:sz w:val="22"/>
          <w:szCs w:val="22"/>
        </w:rPr>
        <w:t xml:space="preserve"> je určené na plnenie </w:t>
      </w:r>
      <w:r w:rsidRPr="00976307">
        <w:rPr>
          <w:rFonts w:ascii="Times New Roman" w:hAnsi="Times New Roman" w:cs="Times New Roman"/>
          <w:sz w:val="22"/>
          <w:szCs w:val="22"/>
        </w:rPr>
        <w:t>úloh spoločenstva, slúžia mu a vznikli v súvislosti s</w:t>
      </w:r>
      <w:r w:rsidR="001A5D70">
        <w:rPr>
          <w:rFonts w:ascii="Times New Roman" w:hAnsi="Times New Roman" w:cs="Times New Roman"/>
          <w:sz w:val="22"/>
          <w:szCs w:val="22"/>
        </w:rPr>
        <w:t> </w:t>
      </w:r>
      <w:r w:rsidRPr="00976307">
        <w:rPr>
          <w:rFonts w:ascii="Times New Roman" w:hAnsi="Times New Roman" w:cs="Times New Roman"/>
          <w:sz w:val="22"/>
          <w:szCs w:val="22"/>
        </w:rPr>
        <w:t>užívaním</w:t>
      </w:r>
      <w:r w:rsidR="001A5D70">
        <w:rPr>
          <w:rFonts w:ascii="Times New Roman" w:hAnsi="Times New Roman" w:cs="Times New Roman"/>
          <w:sz w:val="22"/>
          <w:szCs w:val="22"/>
        </w:rPr>
        <w:t xml:space="preserve"> </w:t>
      </w:r>
      <w:r w:rsidRPr="00976307">
        <w:rPr>
          <w:rFonts w:ascii="Times New Roman" w:hAnsi="Times New Roman" w:cs="Times New Roman"/>
          <w:sz w:val="22"/>
          <w:szCs w:val="22"/>
        </w:rPr>
        <w:t>a hospodárením na spoločných nehnuteľnostiach.</w:t>
      </w:r>
    </w:p>
    <w:p w:rsidR="00976307" w:rsidRPr="00733304" w:rsidRDefault="00976307" w:rsidP="00976307">
      <w:pPr>
        <w:pStyle w:val="Obyajntext"/>
        <w:rPr>
          <w:rFonts w:ascii="Times New Roman" w:hAnsi="Times New Roman" w:cs="Times New Roman"/>
          <w:sz w:val="16"/>
          <w:szCs w:val="16"/>
        </w:rPr>
      </w:pPr>
    </w:p>
    <w:p w:rsidR="00D4516A" w:rsidRPr="00976307" w:rsidRDefault="00976307" w:rsidP="000C5872">
      <w:pPr>
        <w:pStyle w:val="Obyajntext"/>
        <w:ind w:left="284" w:hanging="284"/>
        <w:rPr>
          <w:rFonts w:ascii="Times New Roman" w:hAnsi="Times New Roman" w:cs="Times New Roman"/>
          <w:sz w:val="22"/>
          <w:szCs w:val="22"/>
        </w:rPr>
      </w:pPr>
      <w:r w:rsidRPr="00976307">
        <w:rPr>
          <w:rFonts w:ascii="Times New Roman" w:hAnsi="Times New Roman" w:cs="Times New Roman"/>
          <w:sz w:val="22"/>
          <w:szCs w:val="22"/>
        </w:rPr>
        <w:t xml:space="preserve">2. Spoločné nehnuteľnosti tvoria lesy, orná pôda, pasienky a ostatné plochy zapísané na listoch vlastníctva  v katastrálnych územiach Tepličany </w:t>
      </w:r>
      <w:r w:rsidR="000C5872">
        <w:rPr>
          <w:rFonts w:ascii="Times New Roman" w:hAnsi="Times New Roman" w:cs="Times New Roman"/>
          <w:sz w:val="22"/>
          <w:szCs w:val="22"/>
        </w:rPr>
        <w:t>v</w:t>
      </w:r>
      <w:r w:rsidRPr="00976307">
        <w:rPr>
          <w:rFonts w:ascii="Times New Roman" w:hAnsi="Times New Roman" w:cs="Times New Roman"/>
          <w:sz w:val="22"/>
          <w:szCs w:val="22"/>
        </w:rPr>
        <w:t xml:space="preserve"> okrese Košice - okolie, Ťahanovce a</w:t>
      </w:r>
      <w:r w:rsidR="000818AB">
        <w:rPr>
          <w:rFonts w:ascii="Times New Roman" w:hAnsi="Times New Roman" w:cs="Times New Roman"/>
          <w:sz w:val="22"/>
          <w:szCs w:val="22"/>
        </w:rPr>
        <w:t xml:space="preserve"> Nové </w:t>
      </w:r>
      <w:r w:rsidRPr="00976307">
        <w:rPr>
          <w:rFonts w:ascii="Times New Roman" w:hAnsi="Times New Roman" w:cs="Times New Roman"/>
          <w:sz w:val="22"/>
          <w:szCs w:val="22"/>
        </w:rPr>
        <w:t>Ťahanovce  v okrese Košice I.</w:t>
      </w:r>
      <w:r w:rsidR="000C5872">
        <w:rPr>
          <w:rFonts w:ascii="Times New Roman" w:hAnsi="Times New Roman" w:cs="Times New Roman"/>
          <w:sz w:val="22"/>
          <w:szCs w:val="22"/>
        </w:rPr>
        <w:t xml:space="preserve"> Súpis všetkých listov vlastníctva s číslami parciel obsahuje </w:t>
      </w:r>
      <w:r w:rsidRPr="00976307">
        <w:rPr>
          <w:rFonts w:ascii="Times New Roman" w:hAnsi="Times New Roman" w:cs="Times New Roman"/>
          <w:sz w:val="22"/>
          <w:szCs w:val="22"/>
        </w:rPr>
        <w:t>príloh</w:t>
      </w:r>
      <w:r w:rsidR="000C5872">
        <w:rPr>
          <w:rFonts w:ascii="Times New Roman" w:hAnsi="Times New Roman" w:cs="Times New Roman"/>
          <w:sz w:val="22"/>
          <w:szCs w:val="22"/>
        </w:rPr>
        <w:t>a č. 1 k Zmluve o Pozemkovom spoločenstve Pánsky les a Urbár Tepličany.</w:t>
      </w:r>
    </w:p>
    <w:p w:rsidR="00A85861" w:rsidRPr="00976307" w:rsidRDefault="00AA6714" w:rsidP="00834EC5">
      <w:pPr>
        <w:pStyle w:val="Obyajntext"/>
        <w:rPr>
          <w:rFonts w:ascii="Times New Roman" w:hAnsi="Times New Roman" w:cs="Times New Roman"/>
          <w:sz w:val="22"/>
          <w:szCs w:val="22"/>
        </w:rPr>
      </w:pPr>
      <w:r w:rsidRPr="00976307">
        <w:rPr>
          <w:rFonts w:ascii="Times New Roman" w:hAnsi="Times New Roman" w:cs="Times New Roman"/>
          <w:sz w:val="22"/>
          <w:szCs w:val="22"/>
        </w:rPr>
        <w:lastRenderedPageBreak/>
        <w:t>3</w:t>
      </w:r>
      <w:r w:rsidR="00D4516A" w:rsidRPr="00976307">
        <w:rPr>
          <w:rFonts w:ascii="Times New Roman" w:hAnsi="Times New Roman" w:cs="Times New Roman"/>
          <w:sz w:val="22"/>
          <w:szCs w:val="22"/>
        </w:rPr>
        <w:t>. Spoločenstvo hospodári</w:t>
      </w:r>
    </w:p>
    <w:p w:rsidR="00D4516A" w:rsidRPr="00733304" w:rsidRDefault="00D4516A" w:rsidP="00834EC5">
      <w:pPr>
        <w:pStyle w:val="Obyajntext"/>
        <w:rPr>
          <w:rFonts w:ascii="Times New Roman" w:hAnsi="Times New Roman" w:cs="Times New Roman"/>
          <w:sz w:val="16"/>
          <w:szCs w:val="16"/>
        </w:rPr>
      </w:pPr>
    </w:p>
    <w:p w:rsidR="00A85861" w:rsidRPr="00733304" w:rsidRDefault="00A85861" w:rsidP="001A5D70">
      <w:pPr>
        <w:pStyle w:val="Obyajntext"/>
        <w:ind w:left="567" w:hanging="283"/>
        <w:rPr>
          <w:rFonts w:ascii="Times New Roman" w:hAnsi="Times New Roman" w:cs="Times New Roman"/>
          <w:sz w:val="22"/>
          <w:szCs w:val="22"/>
        </w:rPr>
      </w:pPr>
      <w:r w:rsidRPr="00733304">
        <w:rPr>
          <w:rFonts w:ascii="Times New Roman" w:hAnsi="Times New Roman" w:cs="Times New Roman"/>
          <w:sz w:val="22"/>
          <w:szCs w:val="22"/>
        </w:rPr>
        <w:t>a/ so spoločn</w:t>
      </w:r>
      <w:r w:rsidR="00834EC5" w:rsidRPr="00733304">
        <w:rPr>
          <w:rFonts w:ascii="Times New Roman" w:hAnsi="Times New Roman" w:cs="Times New Roman"/>
          <w:sz w:val="22"/>
          <w:szCs w:val="22"/>
        </w:rPr>
        <w:t>ými</w:t>
      </w:r>
      <w:r w:rsidRPr="00733304">
        <w:rPr>
          <w:rFonts w:ascii="Times New Roman" w:hAnsi="Times New Roman" w:cs="Times New Roman"/>
          <w:sz w:val="22"/>
          <w:szCs w:val="22"/>
        </w:rPr>
        <w:t xml:space="preserve"> nehnuteľnosť</w:t>
      </w:r>
      <w:r w:rsidR="00834EC5" w:rsidRPr="00733304">
        <w:rPr>
          <w:rFonts w:ascii="Times New Roman" w:hAnsi="Times New Roman" w:cs="Times New Roman"/>
          <w:sz w:val="22"/>
          <w:szCs w:val="22"/>
        </w:rPr>
        <w:t>ami</w:t>
      </w:r>
      <w:r w:rsidRPr="00733304">
        <w:rPr>
          <w:rFonts w:ascii="Times New Roman" w:hAnsi="Times New Roman" w:cs="Times New Roman"/>
          <w:sz w:val="22"/>
          <w:szCs w:val="22"/>
        </w:rPr>
        <w:t>, ktor</w:t>
      </w:r>
      <w:r w:rsidR="00834EC5" w:rsidRPr="00733304">
        <w:rPr>
          <w:rFonts w:ascii="Times New Roman" w:hAnsi="Times New Roman" w:cs="Times New Roman"/>
          <w:sz w:val="22"/>
          <w:szCs w:val="22"/>
        </w:rPr>
        <w:t>é sú</w:t>
      </w:r>
      <w:r w:rsidRPr="00733304">
        <w:rPr>
          <w:rFonts w:ascii="Times New Roman" w:hAnsi="Times New Roman" w:cs="Times New Roman"/>
          <w:sz w:val="22"/>
          <w:szCs w:val="22"/>
        </w:rPr>
        <w:t xml:space="preserve"> vo vlastníctve jednotlivých vlastníkov podielov, </w:t>
      </w:r>
    </w:p>
    <w:p w:rsidR="00A85861" w:rsidRPr="00733304" w:rsidRDefault="00A85861" w:rsidP="00834EC5">
      <w:pPr>
        <w:pStyle w:val="Obyajntext"/>
        <w:rPr>
          <w:rFonts w:ascii="Times New Roman" w:hAnsi="Times New Roman" w:cs="Times New Roman"/>
          <w:sz w:val="16"/>
          <w:szCs w:val="16"/>
        </w:rPr>
      </w:pPr>
    </w:p>
    <w:p w:rsidR="00A85861" w:rsidRPr="00733304" w:rsidRDefault="00A85861" w:rsidP="001A5D70">
      <w:pPr>
        <w:pStyle w:val="Obyajntext"/>
        <w:ind w:left="567" w:hanging="283"/>
        <w:rPr>
          <w:rFonts w:ascii="Times New Roman" w:hAnsi="Times New Roman" w:cs="Times New Roman"/>
          <w:sz w:val="22"/>
          <w:szCs w:val="22"/>
        </w:rPr>
      </w:pPr>
      <w:r w:rsidRPr="00733304">
        <w:rPr>
          <w:rFonts w:ascii="Times New Roman" w:hAnsi="Times New Roman" w:cs="Times New Roman"/>
          <w:sz w:val="22"/>
          <w:szCs w:val="22"/>
        </w:rPr>
        <w:t>b/ s majetkom, ktorý nadobudlo ako príspevo</w:t>
      </w:r>
      <w:r w:rsidR="00834EC5" w:rsidRPr="00733304">
        <w:rPr>
          <w:rFonts w:ascii="Times New Roman" w:hAnsi="Times New Roman" w:cs="Times New Roman"/>
          <w:sz w:val="22"/>
          <w:szCs w:val="22"/>
        </w:rPr>
        <w:t>k, dar alebo iný príjem (</w:t>
      </w:r>
      <w:r w:rsidRPr="00733304">
        <w:rPr>
          <w:rFonts w:ascii="Times New Roman" w:hAnsi="Times New Roman" w:cs="Times New Roman"/>
          <w:sz w:val="22"/>
          <w:szCs w:val="22"/>
        </w:rPr>
        <w:t xml:space="preserve">zisk z nájmu, z predaja drevnej hmoty, dotácií, náhrad za obmedzenie bežného obhospodarovania a pod.) a iným hmotným a nehmotným majetkom, ktorý slúži spoločenstvu pre výkon činnosti. </w:t>
      </w:r>
    </w:p>
    <w:p w:rsidR="00A85861" w:rsidRPr="00733304" w:rsidRDefault="00A85861" w:rsidP="00834EC5">
      <w:pPr>
        <w:pStyle w:val="Obyajntext"/>
        <w:rPr>
          <w:rFonts w:ascii="Times New Roman" w:hAnsi="Times New Roman" w:cs="Times New Roman"/>
          <w:sz w:val="16"/>
          <w:szCs w:val="16"/>
        </w:rPr>
      </w:pPr>
    </w:p>
    <w:p w:rsidR="00A85861" w:rsidRPr="00630F43" w:rsidRDefault="001A5D70" w:rsidP="006A1768">
      <w:pPr>
        <w:pStyle w:val="Obyajntext"/>
        <w:ind w:left="284" w:hanging="284"/>
        <w:rPr>
          <w:rFonts w:ascii="Times New Roman" w:hAnsi="Times New Roman" w:cs="Times New Roman"/>
          <w:sz w:val="22"/>
          <w:szCs w:val="22"/>
        </w:rPr>
      </w:pPr>
      <w:r w:rsidRPr="00733304">
        <w:rPr>
          <w:rFonts w:ascii="Times New Roman" w:hAnsi="Times New Roman" w:cs="Times New Roman"/>
          <w:sz w:val="22"/>
          <w:szCs w:val="22"/>
        </w:rPr>
        <w:t>4</w:t>
      </w:r>
      <w:r w:rsidR="00A85861" w:rsidRPr="00733304">
        <w:rPr>
          <w:rFonts w:ascii="Times New Roman" w:hAnsi="Times New Roman" w:cs="Times New Roman"/>
          <w:sz w:val="22"/>
          <w:szCs w:val="22"/>
        </w:rPr>
        <w:t xml:space="preserve">. Podiel člena spoločenstva na výnosoch a majetku určenom na rozdelenie medzi členov </w:t>
      </w:r>
      <w:r w:rsidR="00D22439" w:rsidRPr="00733304">
        <w:rPr>
          <w:rFonts w:ascii="Times New Roman" w:hAnsi="Times New Roman" w:cs="Times New Roman"/>
          <w:sz w:val="22"/>
          <w:szCs w:val="22"/>
        </w:rPr>
        <w:t xml:space="preserve">po schválení ročnej účtovnej uzávierky </w:t>
      </w:r>
      <w:r w:rsidR="00942A82">
        <w:rPr>
          <w:rFonts w:ascii="Times New Roman" w:hAnsi="Times New Roman" w:cs="Times New Roman"/>
          <w:sz w:val="22"/>
          <w:szCs w:val="22"/>
        </w:rPr>
        <w:t>zasadnutí</w:t>
      </w:r>
      <w:r w:rsidR="00D22439" w:rsidRPr="00733304">
        <w:rPr>
          <w:rFonts w:ascii="Times New Roman" w:hAnsi="Times New Roman" w:cs="Times New Roman"/>
          <w:sz w:val="22"/>
          <w:szCs w:val="22"/>
        </w:rPr>
        <w:t>m zhromažden</w:t>
      </w:r>
      <w:r w:rsidR="00942A82">
        <w:rPr>
          <w:rFonts w:ascii="Times New Roman" w:hAnsi="Times New Roman" w:cs="Times New Roman"/>
          <w:sz w:val="22"/>
          <w:szCs w:val="22"/>
        </w:rPr>
        <w:t>ia</w:t>
      </w:r>
      <w:r w:rsidR="00D22439" w:rsidRPr="00733304">
        <w:rPr>
          <w:rFonts w:ascii="Times New Roman" w:hAnsi="Times New Roman" w:cs="Times New Roman"/>
          <w:sz w:val="22"/>
          <w:szCs w:val="22"/>
        </w:rPr>
        <w:t xml:space="preserve"> </w:t>
      </w:r>
      <w:r w:rsidR="00A85861" w:rsidRPr="00733304">
        <w:rPr>
          <w:rFonts w:ascii="Times New Roman" w:hAnsi="Times New Roman" w:cs="Times New Roman"/>
          <w:sz w:val="22"/>
          <w:szCs w:val="22"/>
        </w:rPr>
        <w:t>sa rozdelí podľa veľkosti jeho vlastníckeho p</w:t>
      </w:r>
      <w:r w:rsidR="00AA6714" w:rsidRPr="00733304">
        <w:rPr>
          <w:rFonts w:ascii="Times New Roman" w:hAnsi="Times New Roman" w:cs="Times New Roman"/>
          <w:sz w:val="22"/>
          <w:szCs w:val="22"/>
        </w:rPr>
        <w:t xml:space="preserve">odielu </w:t>
      </w:r>
      <w:r w:rsidR="00D4516A" w:rsidRPr="00733304">
        <w:rPr>
          <w:rFonts w:ascii="Times New Roman" w:hAnsi="Times New Roman" w:cs="Times New Roman"/>
          <w:sz w:val="22"/>
          <w:szCs w:val="22"/>
        </w:rPr>
        <w:t>osobitne za Pánsky les  a osobitne za Urbár</w:t>
      </w:r>
      <w:r w:rsidR="00D22439" w:rsidRPr="00733304">
        <w:rPr>
          <w:rFonts w:ascii="Times New Roman" w:hAnsi="Times New Roman" w:cs="Times New Roman"/>
          <w:sz w:val="22"/>
          <w:szCs w:val="22"/>
        </w:rPr>
        <w:t xml:space="preserve"> spravidla raz ročne</w:t>
      </w:r>
      <w:r w:rsidR="00AA6714" w:rsidRPr="00733304">
        <w:rPr>
          <w:rFonts w:ascii="Times New Roman" w:hAnsi="Times New Roman" w:cs="Times New Roman"/>
          <w:sz w:val="22"/>
          <w:szCs w:val="22"/>
        </w:rPr>
        <w:t>.</w:t>
      </w:r>
      <w:r w:rsidR="00D961A1" w:rsidRPr="00733304">
        <w:rPr>
          <w:rFonts w:ascii="Times New Roman" w:hAnsi="Times New Roman" w:cs="Times New Roman"/>
          <w:sz w:val="22"/>
          <w:szCs w:val="22"/>
        </w:rPr>
        <w:t xml:space="preserve"> </w:t>
      </w:r>
      <w:r w:rsidR="001453B2" w:rsidRPr="00A86CB8">
        <w:rPr>
          <w:rFonts w:ascii="Times New Roman" w:hAnsi="Times New Roman" w:cs="Times New Roman"/>
          <w:sz w:val="22"/>
          <w:szCs w:val="22"/>
        </w:rPr>
        <w:t xml:space="preserve">Výplata podielov sa </w:t>
      </w:r>
      <w:r w:rsidR="00942A82" w:rsidRPr="00A86CB8">
        <w:rPr>
          <w:rFonts w:ascii="Times New Roman" w:hAnsi="Times New Roman" w:cs="Times New Roman"/>
          <w:sz w:val="22"/>
          <w:szCs w:val="22"/>
        </w:rPr>
        <w:t>v zásade</w:t>
      </w:r>
      <w:r w:rsidR="001453B2" w:rsidRPr="00A86CB8">
        <w:rPr>
          <w:rFonts w:ascii="Times New Roman" w:hAnsi="Times New Roman" w:cs="Times New Roman"/>
          <w:sz w:val="22"/>
          <w:szCs w:val="22"/>
        </w:rPr>
        <w:t xml:space="preserve"> uskutočňuje na zasadnutí zhromaždenia po </w:t>
      </w:r>
      <w:r w:rsidR="00942A82" w:rsidRPr="00A86CB8">
        <w:rPr>
          <w:rFonts w:ascii="Times New Roman" w:hAnsi="Times New Roman" w:cs="Times New Roman"/>
          <w:sz w:val="22"/>
          <w:szCs w:val="22"/>
        </w:rPr>
        <w:t>s</w:t>
      </w:r>
      <w:r w:rsidR="001453B2" w:rsidRPr="00A86CB8">
        <w:rPr>
          <w:rFonts w:ascii="Times New Roman" w:hAnsi="Times New Roman" w:cs="Times New Roman"/>
          <w:sz w:val="22"/>
          <w:szCs w:val="22"/>
        </w:rPr>
        <w:t xml:space="preserve">končení rokovania. </w:t>
      </w:r>
      <w:r w:rsidR="00A86CB8" w:rsidRPr="00A86CB8">
        <w:rPr>
          <w:rFonts w:ascii="Times New Roman" w:hAnsi="Times New Roman" w:cs="Times New Roman"/>
          <w:sz w:val="22"/>
          <w:szCs w:val="22"/>
        </w:rPr>
        <w:t xml:space="preserve">Nízke podiely, ktorých  vypočítaný výnos na rozdelenie je nižší ako </w:t>
      </w:r>
      <w:r w:rsidR="00DD7168">
        <w:rPr>
          <w:rFonts w:ascii="Times New Roman" w:hAnsi="Times New Roman" w:cs="Times New Roman"/>
          <w:sz w:val="22"/>
          <w:szCs w:val="22"/>
        </w:rPr>
        <w:t>0,99</w:t>
      </w:r>
      <w:r w:rsidR="00A86CB8" w:rsidRPr="00A86CB8">
        <w:rPr>
          <w:rFonts w:ascii="Times New Roman" w:hAnsi="Times New Roman" w:cs="Times New Roman"/>
          <w:sz w:val="22"/>
          <w:szCs w:val="22"/>
        </w:rPr>
        <w:t xml:space="preserve"> € sa nevyplatia a ostávajú majetkom spoločenstva. </w:t>
      </w:r>
      <w:r w:rsidR="006A1768" w:rsidRPr="00A86CB8">
        <w:rPr>
          <w:rFonts w:ascii="Times New Roman" w:hAnsi="Times New Roman" w:cs="Times New Roman"/>
          <w:sz w:val="22"/>
          <w:szCs w:val="22"/>
        </w:rPr>
        <w:t xml:space="preserve">Vypočítané podiely </w:t>
      </w:r>
      <w:r w:rsidR="00A86CB8" w:rsidRPr="00A86CB8">
        <w:rPr>
          <w:rFonts w:ascii="Times New Roman" w:hAnsi="Times New Roman" w:cs="Times New Roman"/>
          <w:sz w:val="22"/>
          <w:szCs w:val="22"/>
        </w:rPr>
        <w:t xml:space="preserve">nad 1 € </w:t>
      </w:r>
      <w:r w:rsidR="006A1768" w:rsidRPr="00A86CB8">
        <w:rPr>
          <w:rFonts w:ascii="Times New Roman" w:hAnsi="Times New Roman" w:cs="Times New Roman"/>
          <w:sz w:val="22"/>
          <w:szCs w:val="22"/>
        </w:rPr>
        <w:t xml:space="preserve">sa zaokrúhlia na celé </w:t>
      </w:r>
      <w:r w:rsidR="004E30FB" w:rsidRPr="00A86CB8">
        <w:rPr>
          <w:rFonts w:ascii="Times New Roman" w:hAnsi="Times New Roman" w:cs="Times New Roman"/>
          <w:sz w:val="22"/>
          <w:szCs w:val="22"/>
        </w:rPr>
        <w:t>euro</w:t>
      </w:r>
      <w:r w:rsidR="006A1768" w:rsidRPr="00A86CB8">
        <w:rPr>
          <w:rFonts w:ascii="Times New Roman" w:hAnsi="Times New Roman" w:cs="Times New Roman"/>
          <w:sz w:val="22"/>
          <w:szCs w:val="22"/>
        </w:rPr>
        <w:t xml:space="preserve"> nahor. </w:t>
      </w:r>
      <w:r w:rsidR="000818AB" w:rsidRPr="00A86CB8">
        <w:rPr>
          <w:rFonts w:ascii="Times New Roman" w:hAnsi="Times New Roman" w:cs="Times New Roman"/>
          <w:sz w:val="22"/>
          <w:szCs w:val="22"/>
        </w:rPr>
        <w:t xml:space="preserve">O výplatu neprevzatých podielov na zasadnutí </w:t>
      </w:r>
      <w:r w:rsidR="000818AB" w:rsidRPr="00630F43">
        <w:rPr>
          <w:rFonts w:ascii="Times New Roman" w:hAnsi="Times New Roman" w:cs="Times New Roman"/>
          <w:sz w:val="22"/>
          <w:szCs w:val="22"/>
        </w:rPr>
        <w:t>zhromaždenia, možno požiadať písomne</w:t>
      </w:r>
      <w:r w:rsidR="00517829" w:rsidRPr="00630F43">
        <w:rPr>
          <w:rFonts w:ascii="Times New Roman" w:hAnsi="Times New Roman" w:cs="Times New Roman"/>
          <w:sz w:val="22"/>
          <w:szCs w:val="22"/>
        </w:rPr>
        <w:t xml:space="preserve"> do 10 rokov</w:t>
      </w:r>
      <w:r w:rsidR="000818AB" w:rsidRPr="00630F43">
        <w:rPr>
          <w:rFonts w:ascii="Times New Roman" w:hAnsi="Times New Roman" w:cs="Times New Roman"/>
          <w:sz w:val="22"/>
          <w:szCs w:val="22"/>
        </w:rPr>
        <w:t xml:space="preserve">. </w:t>
      </w:r>
      <w:r w:rsidR="00A86CB8" w:rsidRPr="00630F43">
        <w:rPr>
          <w:rFonts w:ascii="Times New Roman" w:hAnsi="Times New Roman" w:cs="Times New Roman"/>
          <w:sz w:val="22"/>
          <w:szCs w:val="22"/>
        </w:rPr>
        <w:t xml:space="preserve">V žiadosti treba uviesť spôsob zaslania podielov na účet alebo poštou. </w:t>
      </w:r>
      <w:r w:rsidR="000818AB" w:rsidRPr="00630F43">
        <w:rPr>
          <w:rFonts w:ascii="Times New Roman" w:hAnsi="Times New Roman" w:cs="Times New Roman"/>
          <w:sz w:val="22"/>
          <w:szCs w:val="22"/>
        </w:rPr>
        <w:t>Pri zasielaní podielov poštou za odpočíta poštovné.</w:t>
      </w:r>
    </w:p>
    <w:p w:rsidR="00AA6714" w:rsidRPr="00733304" w:rsidRDefault="00AA6714" w:rsidP="00834EC5">
      <w:pPr>
        <w:pStyle w:val="Obyajntext"/>
        <w:rPr>
          <w:rFonts w:ascii="Times New Roman" w:hAnsi="Times New Roman" w:cs="Times New Roman"/>
          <w:sz w:val="16"/>
          <w:szCs w:val="16"/>
        </w:rPr>
      </w:pPr>
    </w:p>
    <w:p w:rsidR="00A85861" w:rsidRPr="00733304" w:rsidRDefault="001A5D70" w:rsidP="004608AA">
      <w:pPr>
        <w:pStyle w:val="Obyajntext"/>
        <w:ind w:left="284" w:hanging="284"/>
        <w:rPr>
          <w:rFonts w:ascii="Times New Roman" w:hAnsi="Times New Roman" w:cs="Times New Roman"/>
          <w:sz w:val="22"/>
          <w:szCs w:val="22"/>
        </w:rPr>
      </w:pPr>
      <w:r w:rsidRPr="00733304">
        <w:rPr>
          <w:rFonts w:ascii="Times New Roman" w:hAnsi="Times New Roman" w:cs="Times New Roman"/>
          <w:sz w:val="22"/>
          <w:szCs w:val="22"/>
        </w:rPr>
        <w:t>5</w:t>
      </w:r>
      <w:r w:rsidR="00834EC5" w:rsidRPr="00733304">
        <w:rPr>
          <w:rFonts w:ascii="Times New Roman" w:hAnsi="Times New Roman" w:cs="Times New Roman"/>
          <w:sz w:val="22"/>
          <w:szCs w:val="22"/>
        </w:rPr>
        <w:t>.</w:t>
      </w:r>
      <w:r w:rsidR="009E7857">
        <w:rPr>
          <w:rFonts w:ascii="Times New Roman" w:hAnsi="Times New Roman" w:cs="Times New Roman"/>
          <w:sz w:val="22"/>
          <w:szCs w:val="22"/>
        </w:rPr>
        <w:t xml:space="preserve"> </w:t>
      </w:r>
      <w:r w:rsidR="00A85861" w:rsidRPr="00733304">
        <w:rPr>
          <w:rFonts w:ascii="Times New Roman" w:hAnsi="Times New Roman" w:cs="Times New Roman"/>
          <w:sz w:val="22"/>
          <w:szCs w:val="22"/>
        </w:rPr>
        <w:t>Spoločenstvo vedie účtovníctvo a evidenciu majetku podľa všeobecne záväzných predpisov</w:t>
      </w:r>
      <w:r w:rsidR="00975BB7" w:rsidRPr="00733304">
        <w:rPr>
          <w:rFonts w:ascii="Times New Roman" w:hAnsi="Times New Roman" w:cs="Times New Roman"/>
          <w:sz w:val="22"/>
          <w:szCs w:val="22"/>
        </w:rPr>
        <w:t>, zostavuje ročnú závierku a výročnú správu</w:t>
      </w:r>
      <w:r w:rsidR="00975BB7" w:rsidRPr="0043196F">
        <w:rPr>
          <w:rFonts w:ascii="Times New Roman" w:hAnsi="Times New Roman" w:cs="Times New Roman"/>
          <w:sz w:val="22"/>
          <w:szCs w:val="22"/>
        </w:rPr>
        <w:t xml:space="preserve"> </w:t>
      </w:r>
      <w:r w:rsidR="00975BB7">
        <w:rPr>
          <w:rFonts w:ascii="Times New Roman" w:hAnsi="Times New Roman" w:cs="Times New Roman"/>
          <w:sz w:val="22"/>
          <w:szCs w:val="22"/>
        </w:rPr>
        <w:t xml:space="preserve">za celé </w:t>
      </w:r>
      <w:r w:rsidR="00975BB7" w:rsidRPr="00733304">
        <w:rPr>
          <w:rFonts w:ascii="Times New Roman" w:hAnsi="Times New Roman" w:cs="Times New Roman"/>
          <w:sz w:val="22"/>
          <w:szCs w:val="22"/>
        </w:rPr>
        <w:t>spoločenstv</w:t>
      </w:r>
      <w:r w:rsidR="00975BB7">
        <w:rPr>
          <w:rFonts w:ascii="Times New Roman" w:hAnsi="Times New Roman" w:cs="Times New Roman"/>
          <w:sz w:val="22"/>
          <w:szCs w:val="22"/>
        </w:rPr>
        <w:t>o</w:t>
      </w:r>
      <w:r w:rsidR="0043196F" w:rsidRPr="0043196F">
        <w:rPr>
          <w:rFonts w:ascii="Times New Roman" w:hAnsi="Times New Roman" w:cs="Times New Roman"/>
          <w:sz w:val="22"/>
          <w:szCs w:val="22"/>
        </w:rPr>
        <w:t xml:space="preserve"> </w:t>
      </w:r>
      <w:r w:rsidR="00990E05">
        <w:rPr>
          <w:rFonts w:ascii="Times New Roman" w:hAnsi="Times New Roman" w:cs="Times New Roman"/>
          <w:sz w:val="22"/>
          <w:szCs w:val="22"/>
        </w:rPr>
        <w:t>a</w:t>
      </w:r>
      <w:r w:rsidR="008538EF">
        <w:rPr>
          <w:rFonts w:ascii="Times New Roman" w:hAnsi="Times New Roman" w:cs="Times New Roman"/>
          <w:sz w:val="22"/>
          <w:szCs w:val="22"/>
        </w:rPr>
        <w:t> </w:t>
      </w:r>
      <w:r w:rsidR="008538EF" w:rsidRPr="00A86CB8">
        <w:rPr>
          <w:rFonts w:ascii="Times New Roman" w:hAnsi="Times New Roman" w:cs="Times New Roman"/>
          <w:sz w:val="22"/>
          <w:szCs w:val="22"/>
        </w:rPr>
        <w:t>pre interné potreby</w:t>
      </w:r>
      <w:r w:rsidR="008538EF">
        <w:rPr>
          <w:rFonts w:ascii="Times New Roman" w:hAnsi="Times New Roman" w:cs="Times New Roman"/>
          <w:sz w:val="22"/>
          <w:szCs w:val="22"/>
        </w:rPr>
        <w:t xml:space="preserve"> </w:t>
      </w:r>
      <w:r w:rsidR="0043196F" w:rsidRPr="00733304">
        <w:rPr>
          <w:rFonts w:ascii="Times New Roman" w:hAnsi="Times New Roman" w:cs="Times New Roman"/>
          <w:sz w:val="22"/>
          <w:szCs w:val="22"/>
        </w:rPr>
        <w:t>osobitne za Pánsky les</w:t>
      </w:r>
      <w:r w:rsidR="00990E05">
        <w:rPr>
          <w:rFonts w:ascii="Times New Roman" w:hAnsi="Times New Roman" w:cs="Times New Roman"/>
          <w:sz w:val="22"/>
          <w:szCs w:val="22"/>
        </w:rPr>
        <w:t xml:space="preserve"> a</w:t>
      </w:r>
      <w:r w:rsidR="0043196F" w:rsidRPr="00733304">
        <w:rPr>
          <w:rFonts w:ascii="Times New Roman" w:hAnsi="Times New Roman" w:cs="Times New Roman"/>
          <w:sz w:val="22"/>
          <w:szCs w:val="22"/>
        </w:rPr>
        <w:t> osobitne za Urbár</w:t>
      </w:r>
      <w:r w:rsidR="00A85861" w:rsidRPr="00733304">
        <w:rPr>
          <w:rFonts w:ascii="Times New Roman" w:hAnsi="Times New Roman" w:cs="Times New Roman"/>
          <w:sz w:val="22"/>
          <w:szCs w:val="22"/>
        </w:rPr>
        <w:t xml:space="preserve">. </w:t>
      </w:r>
    </w:p>
    <w:p w:rsidR="00AA6714" w:rsidRPr="00733304" w:rsidRDefault="00AA6714" w:rsidP="00834EC5">
      <w:pPr>
        <w:pStyle w:val="Obyajntext"/>
        <w:rPr>
          <w:rFonts w:ascii="Times New Roman" w:hAnsi="Times New Roman" w:cs="Times New Roman"/>
          <w:sz w:val="16"/>
          <w:szCs w:val="16"/>
        </w:rPr>
      </w:pPr>
    </w:p>
    <w:p w:rsidR="00A85861" w:rsidRPr="00733304" w:rsidRDefault="001A5D70" w:rsidP="004608AA">
      <w:pPr>
        <w:pStyle w:val="Obyajntext"/>
        <w:ind w:left="284" w:hanging="284"/>
        <w:rPr>
          <w:rFonts w:ascii="Times New Roman" w:hAnsi="Times New Roman" w:cs="Times New Roman"/>
          <w:sz w:val="22"/>
          <w:szCs w:val="22"/>
        </w:rPr>
      </w:pPr>
      <w:r w:rsidRPr="00733304">
        <w:rPr>
          <w:rFonts w:ascii="Times New Roman" w:hAnsi="Times New Roman" w:cs="Times New Roman"/>
          <w:sz w:val="22"/>
          <w:szCs w:val="22"/>
        </w:rPr>
        <w:t>6</w:t>
      </w:r>
      <w:r w:rsidR="00A85861" w:rsidRPr="00733304">
        <w:rPr>
          <w:rFonts w:ascii="Times New Roman" w:hAnsi="Times New Roman" w:cs="Times New Roman"/>
          <w:sz w:val="22"/>
          <w:szCs w:val="22"/>
        </w:rPr>
        <w:t xml:space="preserve">. Spoločenstvo podľa schválenia na </w:t>
      </w:r>
      <w:r w:rsidR="002C6406">
        <w:rPr>
          <w:rFonts w:ascii="Times New Roman" w:hAnsi="Times New Roman" w:cs="Times New Roman"/>
          <w:sz w:val="22"/>
          <w:szCs w:val="22"/>
        </w:rPr>
        <w:t>zasadnutí zhromaždenia</w:t>
      </w:r>
      <w:r w:rsidR="00A85861" w:rsidRPr="00733304">
        <w:rPr>
          <w:rFonts w:ascii="Times New Roman" w:hAnsi="Times New Roman" w:cs="Times New Roman"/>
          <w:sz w:val="22"/>
          <w:szCs w:val="22"/>
        </w:rPr>
        <w:t xml:space="preserve"> vytvára rezervný fond, ktorý slúži na krytie strát a prekonanie nepriaznivého prieb</w:t>
      </w:r>
      <w:r w:rsidR="00AA6714" w:rsidRPr="00733304">
        <w:rPr>
          <w:rFonts w:ascii="Times New Roman" w:hAnsi="Times New Roman" w:cs="Times New Roman"/>
          <w:sz w:val="22"/>
          <w:szCs w:val="22"/>
        </w:rPr>
        <w:t>ehu hospodárenia spoločenstva.</w:t>
      </w:r>
    </w:p>
    <w:p w:rsidR="00AA6714" w:rsidRPr="00733304" w:rsidRDefault="00AA6714" w:rsidP="00834EC5">
      <w:pPr>
        <w:pStyle w:val="Obyajntext"/>
        <w:rPr>
          <w:rFonts w:ascii="Times New Roman" w:hAnsi="Times New Roman" w:cs="Times New Roman"/>
          <w:sz w:val="16"/>
          <w:szCs w:val="16"/>
        </w:rPr>
      </w:pPr>
    </w:p>
    <w:p w:rsidR="00AA6714" w:rsidRPr="00733304" w:rsidRDefault="001A5D70" w:rsidP="00834EC5">
      <w:pPr>
        <w:pStyle w:val="Obyajntext"/>
        <w:rPr>
          <w:rFonts w:ascii="Times New Roman" w:hAnsi="Times New Roman" w:cs="Times New Roman"/>
          <w:sz w:val="22"/>
          <w:szCs w:val="22"/>
        </w:rPr>
      </w:pPr>
      <w:r w:rsidRPr="00733304">
        <w:rPr>
          <w:rFonts w:ascii="Times New Roman" w:hAnsi="Times New Roman" w:cs="Times New Roman"/>
          <w:sz w:val="22"/>
          <w:szCs w:val="22"/>
        </w:rPr>
        <w:t>7</w:t>
      </w:r>
      <w:r w:rsidR="00A85861" w:rsidRPr="00733304">
        <w:rPr>
          <w:rFonts w:ascii="Times New Roman" w:hAnsi="Times New Roman" w:cs="Times New Roman"/>
          <w:sz w:val="22"/>
          <w:szCs w:val="22"/>
        </w:rPr>
        <w:t xml:space="preserve">. Predaj drevnej hmoty uskutočňuje výbor podľa </w:t>
      </w:r>
      <w:r w:rsidR="00CC0010">
        <w:rPr>
          <w:rFonts w:ascii="Times New Roman" w:hAnsi="Times New Roman" w:cs="Times New Roman"/>
          <w:sz w:val="22"/>
          <w:szCs w:val="22"/>
        </w:rPr>
        <w:t>dohodnut</w:t>
      </w:r>
      <w:r w:rsidR="00A85861" w:rsidRPr="00733304">
        <w:rPr>
          <w:rFonts w:ascii="Times New Roman" w:hAnsi="Times New Roman" w:cs="Times New Roman"/>
          <w:sz w:val="22"/>
          <w:szCs w:val="22"/>
        </w:rPr>
        <w:t>ých trhových cien.</w:t>
      </w:r>
    </w:p>
    <w:p w:rsidR="00A85861" w:rsidRPr="00733304" w:rsidRDefault="00A85861" w:rsidP="00834EC5">
      <w:pPr>
        <w:pStyle w:val="Obyajntext"/>
        <w:rPr>
          <w:rFonts w:ascii="Times New Roman" w:hAnsi="Times New Roman" w:cs="Times New Roman"/>
          <w:sz w:val="16"/>
          <w:szCs w:val="16"/>
        </w:rPr>
      </w:pPr>
      <w:r w:rsidRPr="00733304">
        <w:rPr>
          <w:rFonts w:ascii="Times New Roman" w:hAnsi="Times New Roman" w:cs="Times New Roman"/>
          <w:sz w:val="22"/>
          <w:szCs w:val="22"/>
        </w:rPr>
        <w:t xml:space="preserve"> </w:t>
      </w:r>
    </w:p>
    <w:p w:rsidR="00A85861" w:rsidRPr="00733304" w:rsidRDefault="001A5D70" w:rsidP="004608AA">
      <w:pPr>
        <w:pStyle w:val="Obyajntext"/>
        <w:ind w:left="284" w:hanging="284"/>
        <w:rPr>
          <w:rFonts w:ascii="Times New Roman" w:hAnsi="Times New Roman" w:cs="Times New Roman"/>
          <w:sz w:val="22"/>
          <w:szCs w:val="22"/>
        </w:rPr>
      </w:pPr>
      <w:r w:rsidRPr="00733304">
        <w:rPr>
          <w:rFonts w:ascii="Times New Roman" w:hAnsi="Times New Roman" w:cs="Times New Roman"/>
          <w:sz w:val="22"/>
          <w:szCs w:val="22"/>
        </w:rPr>
        <w:t>8</w:t>
      </w:r>
      <w:r w:rsidR="00A85861" w:rsidRPr="00733304">
        <w:rPr>
          <w:rFonts w:ascii="Times New Roman" w:hAnsi="Times New Roman" w:cs="Times New Roman"/>
          <w:sz w:val="22"/>
          <w:szCs w:val="22"/>
        </w:rPr>
        <w:t>. Spoločenstvo zo svojho zisku prednostne uhrádza dane v rozsahu a podľa druhu v</w:t>
      </w:r>
      <w:r w:rsidR="00AA6714" w:rsidRPr="00733304">
        <w:rPr>
          <w:rFonts w:ascii="Times New Roman" w:hAnsi="Times New Roman" w:cs="Times New Roman"/>
          <w:sz w:val="22"/>
          <w:szCs w:val="22"/>
        </w:rPr>
        <w:t xml:space="preserve"> zmysle platnej právnej úpravy.</w:t>
      </w:r>
    </w:p>
    <w:p w:rsidR="00AA6714" w:rsidRPr="00733304" w:rsidRDefault="00AA6714" w:rsidP="00834EC5">
      <w:pPr>
        <w:pStyle w:val="Obyajntext"/>
        <w:rPr>
          <w:rFonts w:ascii="Times New Roman" w:hAnsi="Times New Roman" w:cs="Times New Roman"/>
          <w:sz w:val="16"/>
          <w:szCs w:val="16"/>
        </w:rPr>
      </w:pPr>
    </w:p>
    <w:p w:rsidR="00A85861" w:rsidRPr="00733304" w:rsidRDefault="001A5D70" w:rsidP="004608AA">
      <w:pPr>
        <w:pStyle w:val="Obyajntext"/>
        <w:ind w:left="284" w:hanging="284"/>
        <w:rPr>
          <w:rFonts w:ascii="Times New Roman" w:hAnsi="Times New Roman" w:cs="Times New Roman"/>
          <w:sz w:val="22"/>
          <w:szCs w:val="22"/>
        </w:rPr>
      </w:pPr>
      <w:r w:rsidRPr="00733304">
        <w:rPr>
          <w:rFonts w:ascii="Times New Roman" w:hAnsi="Times New Roman" w:cs="Times New Roman"/>
          <w:sz w:val="22"/>
          <w:szCs w:val="22"/>
        </w:rPr>
        <w:t>9</w:t>
      </w:r>
      <w:r w:rsidR="004608AA" w:rsidRPr="00733304">
        <w:rPr>
          <w:rFonts w:ascii="Times New Roman" w:hAnsi="Times New Roman" w:cs="Times New Roman"/>
          <w:sz w:val="22"/>
          <w:szCs w:val="22"/>
        </w:rPr>
        <w:t xml:space="preserve">. </w:t>
      </w:r>
      <w:r w:rsidR="00A85861" w:rsidRPr="00733304">
        <w:rPr>
          <w:rFonts w:ascii="Times New Roman" w:hAnsi="Times New Roman" w:cs="Times New Roman"/>
          <w:sz w:val="22"/>
          <w:szCs w:val="22"/>
        </w:rPr>
        <w:t xml:space="preserve">Spoločenstvo zodpovedá za svoje záväzky celým svojim majetkom. Členovia spoločenstva ručia za záväzky spoločenstva podľa veľkosti </w:t>
      </w:r>
      <w:r w:rsidR="00834EC5" w:rsidRPr="00733304">
        <w:rPr>
          <w:rFonts w:ascii="Times New Roman" w:hAnsi="Times New Roman" w:cs="Times New Roman"/>
          <w:sz w:val="22"/>
          <w:szCs w:val="22"/>
        </w:rPr>
        <w:t xml:space="preserve">svojich podielov </w:t>
      </w:r>
      <w:r w:rsidR="00612619" w:rsidRPr="00733304">
        <w:rPr>
          <w:rFonts w:ascii="Times New Roman" w:hAnsi="Times New Roman" w:cs="Times New Roman"/>
          <w:sz w:val="22"/>
          <w:szCs w:val="22"/>
        </w:rPr>
        <w:t>na spoločnom majetku.</w:t>
      </w:r>
    </w:p>
    <w:p w:rsidR="00612619" w:rsidRPr="00733304" w:rsidRDefault="00612619" w:rsidP="00834EC5">
      <w:pPr>
        <w:pStyle w:val="Obyajntext"/>
        <w:rPr>
          <w:rFonts w:ascii="Times New Roman" w:hAnsi="Times New Roman" w:cs="Times New Roman"/>
          <w:sz w:val="16"/>
          <w:szCs w:val="16"/>
        </w:rPr>
      </w:pPr>
    </w:p>
    <w:p w:rsidR="00E82721" w:rsidRPr="00733304" w:rsidRDefault="00E82721" w:rsidP="00834EC5">
      <w:pPr>
        <w:pStyle w:val="Obyajntext"/>
        <w:rPr>
          <w:rFonts w:ascii="Times New Roman" w:hAnsi="Times New Roman" w:cs="Times New Roman"/>
          <w:sz w:val="16"/>
          <w:szCs w:val="16"/>
        </w:rPr>
      </w:pPr>
    </w:p>
    <w:p w:rsidR="00807013" w:rsidRPr="0043196F" w:rsidRDefault="00807013" w:rsidP="00834EC5">
      <w:pPr>
        <w:pStyle w:val="Obyajntext"/>
        <w:rPr>
          <w:rFonts w:ascii="Times New Roman" w:hAnsi="Times New Roman" w:cs="Times New Roman"/>
          <w:sz w:val="24"/>
          <w:szCs w:val="24"/>
        </w:rPr>
      </w:pPr>
    </w:p>
    <w:p w:rsidR="00A85861" w:rsidRPr="00975BB7" w:rsidRDefault="00A85861" w:rsidP="00834EC5">
      <w:pPr>
        <w:pStyle w:val="Obyajntext"/>
        <w:jc w:val="center"/>
        <w:rPr>
          <w:rFonts w:ascii="Times New Roman" w:hAnsi="Times New Roman" w:cs="Times New Roman"/>
          <w:b/>
          <w:sz w:val="24"/>
          <w:szCs w:val="24"/>
        </w:rPr>
      </w:pPr>
      <w:r w:rsidRPr="00975BB7">
        <w:rPr>
          <w:rFonts w:ascii="Times New Roman" w:hAnsi="Times New Roman" w:cs="Times New Roman"/>
          <w:b/>
          <w:sz w:val="24"/>
          <w:szCs w:val="24"/>
        </w:rPr>
        <w:t>Čl. IV</w:t>
      </w:r>
    </w:p>
    <w:p w:rsidR="00A85861" w:rsidRPr="0043196F" w:rsidRDefault="00A85861" w:rsidP="00834EC5">
      <w:pPr>
        <w:pStyle w:val="Obyajntext"/>
        <w:jc w:val="center"/>
        <w:rPr>
          <w:rFonts w:ascii="Times New Roman" w:hAnsi="Times New Roman" w:cs="Times New Roman"/>
          <w:sz w:val="20"/>
          <w:szCs w:val="20"/>
        </w:rPr>
      </w:pPr>
    </w:p>
    <w:p w:rsidR="00A85861" w:rsidRPr="00975BB7" w:rsidRDefault="00A85861" w:rsidP="00834EC5">
      <w:pPr>
        <w:pStyle w:val="Obyajntext"/>
        <w:jc w:val="center"/>
        <w:rPr>
          <w:rFonts w:ascii="Times New Roman" w:hAnsi="Times New Roman" w:cs="Times New Roman"/>
          <w:b/>
          <w:sz w:val="24"/>
          <w:szCs w:val="24"/>
        </w:rPr>
      </w:pPr>
      <w:r w:rsidRPr="00975BB7">
        <w:rPr>
          <w:rFonts w:ascii="Times New Roman" w:hAnsi="Times New Roman" w:cs="Times New Roman"/>
          <w:b/>
          <w:sz w:val="24"/>
          <w:szCs w:val="24"/>
        </w:rPr>
        <w:t>Členstvo v pozemkovom spoločenstve, podielové spoluvlastníctvo</w:t>
      </w:r>
    </w:p>
    <w:p w:rsidR="00A85861" w:rsidRPr="00976307" w:rsidRDefault="00A85861" w:rsidP="00834EC5">
      <w:pPr>
        <w:pStyle w:val="Obyajntext"/>
        <w:rPr>
          <w:rFonts w:ascii="Times New Roman" w:hAnsi="Times New Roman" w:cs="Times New Roman"/>
          <w:sz w:val="22"/>
          <w:szCs w:val="22"/>
        </w:rPr>
      </w:pPr>
    </w:p>
    <w:p w:rsidR="00AA6714" w:rsidRPr="0043196F" w:rsidRDefault="00834EC5" w:rsidP="004608AA">
      <w:pPr>
        <w:pStyle w:val="Obyajntext"/>
        <w:ind w:left="284" w:hanging="284"/>
        <w:rPr>
          <w:rFonts w:ascii="Times New Roman" w:hAnsi="Times New Roman" w:cs="Times New Roman"/>
          <w:sz w:val="22"/>
          <w:szCs w:val="22"/>
        </w:rPr>
      </w:pPr>
      <w:r w:rsidRPr="0043196F">
        <w:rPr>
          <w:rFonts w:ascii="Times New Roman" w:hAnsi="Times New Roman" w:cs="Times New Roman"/>
          <w:sz w:val="22"/>
          <w:szCs w:val="22"/>
        </w:rPr>
        <w:t xml:space="preserve">1. </w:t>
      </w:r>
      <w:r w:rsidR="00A85861" w:rsidRPr="0043196F">
        <w:rPr>
          <w:rFonts w:ascii="Times New Roman" w:hAnsi="Times New Roman" w:cs="Times New Roman"/>
          <w:sz w:val="22"/>
          <w:szCs w:val="22"/>
        </w:rPr>
        <w:t>Členstvo v spoločenstve je zo zákona spojené s vlastníctvom podielu spoločn</w:t>
      </w:r>
      <w:r w:rsidRPr="0043196F">
        <w:rPr>
          <w:rFonts w:ascii="Times New Roman" w:hAnsi="Times New Roman" w:cs="Times New Roman"/>
          <w:sz w:val="22"/>
          <w:szCs w:val="22"/>
        </w:rPr>
        <w:t xml:space="preserve">ých </w:t>
      </w:r>
      <w:r w:rsidR="00A85861" w:rsidRPr="0043196F">
        <w:rPr>
          <w:rFonts w:ascii="Times New Roman" w:hAnsi="Times New Roman" w:cs="Times New Roman"/>
          <w:sz w:val="22"/>
          <w:szCs w:val="22"/>
        </w:rPr>
        <w:t>nehnuteľnosti. Členovia pozemkového spoločenstva sú všetci spoluvlastníci spoločn</w:t>
      </w:r>
      <w:r w:rsidRPr="0043196F">
        <w:rPr>
          <w:rFonts w:ascii="Times New Roman" w:hAnsi="Times New Roman" w:cs="Times New Roman"/>
          <w:sz w:val="22"/>
          <w:szCs w:val="22"/>
        </w:rPr>
        <w:t xml:space="preserve">ých </w:t>
      </w:r>
      <w:r w:rsidR="00A85861" w:rsidRPr="0043196F">
        <w:rPr>
          <w:rFonts w:ascii="Times New Roman" w:hAnsi="Times New Roman" w:cs="Times New Roman"/>
          <w:sz w:val="22"/>
          <w:szCs w:val="22"/>
        </w:rPr>
        <w:t>nehnuteľnosti uveden</w:t>
      </w:r>
      <w:r w:rsidRPr="0043196F">
        <w:rPr>
          <w:rFonts w:ascii="Times New Roman" w:hAnsi="Times New Roman" w:cs="Times New Roman"/>
          <w:sz w:val="22"/>
          <w:szCs w:val="22"/>
        </w:rPr>
        <w:t>ých</w:t>
      </w:r>
      <w:r w:rsidR="00A85861" w:rsidRPr="0043196F">
        <w:rPr>
          <w:rFonts w:ascii="Times New Roman" w:hAnsi="Times New Roman" w:cs="Times New Roman"/>
          <w:sz w:val="22"/>
          <w:szCs w:val="22"/>
        </w:rPr>
        <w:t xml:space="preserve"> v Zmluve o založení spoločenstva.</w:t>
      </w:r>
    </w:p>
    <w:p w:rsidR="00A85861" w:rsidRPr="00990E05" w:rsidRDefault="00A85861" w:rsidP="00834EC5">
      <w:pPr>
        <w:pStyle w:val="Obyajntext"/>
        <w:rPr>
          <w:rFonts w:ascii="Times New Roman" w:hAnsi="Times New Roman" w:cs="Times New Roman"/>
          <w:sz w:val="16"/>
          <w:szCs w:val="16"/>
        </w:rPr>
      </w:pPr>
      <w:r w:rsidRPr="00990E05">
        <w:rPr>
          <w:rFonts w:ascii="Times New Roman" w:hAnsi="Times New Roman" w:cs="Times New Roman"/>
          <w:sz w:val="16"/>
          <w:szCs w:val="16"/>
        </w:rPr>
        <w:t xml:space="preserve"> </w:t>
      </w:r>
    </w:p>
    <w:p w:rsidR="00AA6714" w:rsidRPr="0043196F" w:rsidRDefault="00A85861" w:rsidP="004608AA">
      <w:pPr>
        <w:pStyle w:val="Obyajntext"/>
        <w:ind w:left="284" w:hanging="284"/>
        <w:rPr>
          <w:rFonts w:ascii="Times New Roman" w:hAnsi="Times New Roman" w:cs="Times New Roman"/>
          <w:sz w:val="22"/>
          <w:szCs w:val="22"/>
        </w:rPr>
      </w:pPr>
      <w:r w:rsidRPr="0043196F">
        <w:rPr>
          <w:rFonts w:ascii="Times New Roman" w:hAnsi="Times New Roman" w:cs="Times New Roman"/>
          <w:sz w:val="22"/>
          <w:szCs w:val="22"/>
        </w:rPr>
        <w:t>2. Členstvo v spoločenstve vzniká a zaniká prechodom alebo prevodom vlastníctva podielu spoločn</w:t>
      </w:r>
      <w:r w:rsidR="00834EC5" w:rsidRPr="0043196F">
        <w:rPr>
          <w:rFonts w:ascii="Times New Roman" w:hAnsi="Times New Roman" w:cs="Times New Roman"/>
          <w:sz w:val="22"/>
          <w:szCs w:val="22"/>
        </w:rPr>
        <w:t>ých</w:t>
      </w:r>
      <w:r w:rsidRPr="0043196F">
        <w:rPr>
          <w:rFonts w:ascii="Times New Roman" w:hAnsi="Times New Roman" w:cs="Times New Roman"/>
          <w:sz w:val="22"/>
          <w:szCs w:val="22"/>
        </w:rPr>
        <w:t xml:space="preserve"> nehnuteľnost</w:t>
      </w:r>
      <w:r w:rsidR="00834EC5" w:rsidRPr="0043196F">
        <w:rPr>
          <w:rFonts w:ascii="Times New Roman" w:hAnsi="Times New Roman" w:cs="Times New Roman"/>
          <w:sz w:val="22"/>
          <w:szCs w:val="22"/>
        </w:rPr>
        <w:t>í</w:t>
      </w:r>
      <w:r w:rsidRPr="0043196F">
        <w:rPr>
          <w:rFonts w:ascii="Times New Roman" w:hAnsi="Times New Roman" w:cs="Times New Roman"/>
          <w:sz w:val="22"/>
          <w:szCs w:val="22"/>
        </w:rPr>
        <w:t>.</w:t>
      </w:r>
    </w:p>
    <w:p w:rsidR="00A85861" w:rsidRPr="00990E05" w:rsidRDefault="00A85861" w:rsidP="00834EC5">
      <w:pPr>
        <w:pStyle w:val="Obyajntext"/>
        <w:rPr>
          <w:rFonts w:ascii="Times New Roman" w:hAnsi="Times New Roman" w:cs="Times New Roman"/>
          <w:sz w:val="16"/>
          <w:szCs w:val="16"/>
        </w:rPr>
      </w:pPr>
      <w:r w:rsidRPr="00990E05">
        <w:rPr>
          <w:rFonts w:ascii="Times New Roman" w:hAnsi="Times New Roman" w:cs="Times New Roman"/>
          <w:sz w:val="16"/>
          <w:szCs w:val="16"/>
        </w:rPr>
        <w:t xml:space="preserve"> </w:t>
      </w:r>
    </w:p>
    <w:p w:rsidR="00AA6714" w:rsidRPr="0043196F" w:rsidRDefault="00A85861" w:rsidP="004608AA">
      <w:pPr>
        <w:pStyle w:val="Obyajntext"/>
        <w:ind w:left="284" w:hanging="284"/>
        <w:rPr>
          <w:rFonts w:ascii="Times New Roman" w:hAnsi="Times New Roman" w:cs="Times New Roman"/>
          <w:sz w:val="22"/>
          <w:szCs w:val="22"/>
        </w:rPr>
      </w:pPr>
      <w:r w:rsidRPr="0043196F">
        <w:rPr>
          <w:rFonts w:ascii="Times New Roman" w:hAnsi="Times New Roman" w:cs="Times New Roman"/>
          <w:sz w:val="22"/>
          <w:szCs w:val="22"/>
        </w:rPr>
        <w:t>3. Spoluvlastnícky podiel na spoločnej nehnuteľnosti, ako právny základ členstva v spoločenstve, sa preukazuje výpisom z listu vlastníctva katastra nehnuteľnosti.</w:t>
      </w:r>
    </w:p>
    <w:p w:rsidR="00A85861" w:rsidRPr="00990E05" w:rsidRDefault="00A85861" w:rsidP="00834EC5">
      <w:pPr>
        <w:pStyle w:val="Obyajntext"/>
        <w:rPr>
          <w:rFonts w:ascii="Times New Roman" w:hAnsi="Times New Roman" w:cs="Times New Roman"/>
          <w:sz w:val="16"/>
          <w:szCs w:val="16"/>
        </w:rPr>
      </w:pPr>
      <w:r w:rsidRPr="00990E05">
        <w:rPr>
          <w:rFonts w:ascii="Times New Roman" w:hAnsi="Times New Roman" w:cs="Times New Roman"/>
          <w:sz w:val="16"/>
          <w:szCs w:val="16"/>
        </w:rPr>
        <w:t xml:space="preserve"> </w:t>
      </w:r>
    </w:p>
    <w:p w:rsidR="00AA6714" w:rsidRPr="0043196F" w:rsidRDefault="00A85861" w:rsidP="004608AA">
      <w:pPr>
        <w:pStyle w:val="Obyajntext"/>
        <w:ind w:left="284" w:hanging="284"/>
        <w:rPr>
          <w:rFonts w:ascii="Times New Roman" w:hAnsi="Times New Roman" w:cs="Times New Roman"/>
          <w:sz w:val="22"/>
          <w:szCs w:val="22"/>
        </w:rPr>
      </w:pPr>
      <w:r w:rsidRPr="0043196F">
        <w:rPr>
          <w:rFonts w:ascii="Times New Roman" w:hAnsi="Times New Roman" w:cs="Times New Roman"/>
          <w:sz w:val="22"/>
          <w:szCs w:val="22"/>
        </w:rPr>
        <w:t>4. Nadobúdateľ vlastníctva podielu spoločnej nehnuteľnosti sa prevodom alebo prechodom vlastníctva stáva členom spoločenstva a vstupuje do práv a povinností člena v rozsahu nadobudnutého podielu.</w:t>
      </w:r>
    </w:p>
    <w:p w:rsidR="00A85861" w:rsidRPr="00976307" w:rsidRDefault="00A85861" w:rsidP="00834EC5">
      <w:pPr>
        <w:pStyle w:val="Obyajntext"/>
        <w:rPr>
          <w:rFonts w:ascii="Times New Roman" w:hAnsi="Times New Roman" w:cs="Times New Roman"/>
          <w:sz w:val="22"/>
          <w:szCs w:val="22"/>
        </w:rPr>
      </w:pPr>
      <w:r w:rsidRPr="00976307">
        <w:rPr>
          <w:rFonts w:ascii="Times New Roman" w:hAnsi="Times New Roman" w:cs="Times New Roman"/>
          <w:sz w:val="22"/>
          <w:szCs w:val="22"/>
        </w:rPr>
        <w:t xml:space="preserve"> </w:t>
      </w:r>
    </w:p>
    <w:p w:rsidR="00AA6714" w:rsidRPr="00A86CB8" w:rsidRDefault="00A85861" w:rsidP="004608AA">
      <w:pPr>
        <w:pStyle w:val="Obyajntext"/>
        <w:ind w:left="284" w:hanging="284"/>
        <w:rPr>
          <w:rFonts w:ascii="Times New Roman" w:hAnsi="Times New Roman" w:cs="Times New Roman"/>
          <w:sz w:val="22"/>
          <w:szCs w:val="22"/>
        </w:rPr>
      </w:pPr>
      <w:r w:rsidRPr="00976307">
        <w:rPr>
          <w:rFonts w:ascii="Times New Roman" w:hAnsi="Times New Roman" w:cs="Times New Roman"/>
          <w:sz w:val="22"/>
          <w:szCs w:val="22"/>
        </w:rPr>
        <w:t xml:space="preserve">5. </w:t>
      </w:r>
      <w:r w:rsidRPr="00767ED7">
        <w:rPr>
          <w:rFonts w:ascii="Times New Roman" w:hAnsi="Times New Roman" w:cs="Times New Roman"/>
          <w:sz w:val="22"/>
          <w:szCs w:val="22"/>
        </w:rPr>
        <w:t xml:space="preserve">Každý, kto sa stáva vlastníkom podielu spoločnej nehnuteľnosti, </w:t>
      </w:r>
      <w:r w:rsidR="003C5733" w:rsidRPr="00767ED7">
        <w:rPr>
          <w:rFonts w:ascii="Times New Roman" w:hAnsi="Times New Roman" w:cs="Times New Roman"/>
          <w:sz w:val="22"/>
          <w:szCs w:val="22"/>
        </w:rPr>
        <w:t>pre</w:t>
      </w:r>
      <w:r w:rsidR="00CC0010">
        <w:rPr>
          <w:rFonts w:ascii="Times New Roman" w:hAnsi="Times New Roman" w:cs="Times New Roman"/>
          <w:sz w:val="22"/>
          <w:szCs w:val="22"/>
        </w:rPr>
        <w:t xml:space="preserve">dloží o tom výboru spoločenstva </w:t>
      </w:r>
      <w:r w:rsidR="003C5733" w:rsidRPr="00767ED7">
        <w:rPr>
          <w:rFonts w:ascii="Times New Roman" w:hAnsi="Times New Roman" w:cs="Times New Roman"/>
          <w:sz w:val="22"/>
          <w:szCs w:val="22"/>
        </w:rPr>
        <w:t xml:space="preserve">doklad oprávnenosti ( pri zdedení podielu </w:t>
      </w:r>
      <w:r w:rsidR="003F2962" w:rsidRPr="00767ED7">
        <w:rPr>
          <w:rFonts w:ascii="Times New Roman" w:hAnsi="Times New Roman" w:cs="Times New Roman"/>
          <w:sz w:val="22"/>
          <w:szCs w:val="22"/>
        </w:rPr>
        <w:t xml:space="preserve">kópiu osvedčenia o dedičstve) </w:t>
      </w:r>
      <w:r w:rsidR="001B58A8" w:rsidRPr="00A86CB8">
        <w:rPr>
          <w:rFonts w:ascii="Times New Roman" w:hAnsi="Times New Roman" w:cs="Times New Roman"/>
          <w:sz w:val="22"/>
          <w:szCs w:val="22"/>
        </w:rPr>
        <w:t>a nadobúda práva a povinnosti právneho predchodcu vrátane tých, ktoré vyplývajú zo zmluvy o spoločenstve.</w:t>
      </w:r>
    </w:p>
    <w:p w:rsidR="00700F54" w:rsidRPr="00A86CB8" w:rsidRDefault="00700F54" w:rsidP="004608AA">
      <w:pPr>
        <w:pStyle w:val="Obyajntext"/>
        <w:ind w:left="284" w:hanging="284"/>
        <w:rPr>
          <w:rFonts w:ascii="Times New Roman" w:hAnsi="Times New Roman" w:cs="Times New Roman"/>
          <w:sz w:val="16"/>
          <w:szCs w:val="16"/>
        </w:rPr>
      </w:pPr>
    </w:p>
    <w:p w:rsidR="001B58A8" w:rsidRDefault="00700F54" w:rsidP="001B58A8">
      <w:pPr>
        <w:spacing w:after="0"/>
        <w:ind w:left="284" w:right="424" w:hanging="284"/>
      </w:pPr>
      <w:r w:rsidRPr="00700F54">
        <w:t>6.</w:t>
      </w:r>
      <w:r w:rsidR="001B58A8">
        <w:t xml:space="preserve"> </w:t>
      </w:r>
      <w:r w:rsidRPr="00700F54">
        <w:t xml:space="preserve"> Spoločenstvo vedie zoznam svojich členov. Do zoznamu sa zapisuje:</w:t>
      </w:r>
    </w:p>
    <w:p w:rsidR="001B58A8" w:rsidRDefault="001B58A8" w:rsidP="001B58A8">
      <w:pPr>
        <w:spacing w:after="0"/>
        <w:ind w:left="284" w:right="424" w:hanging="284"/>
      </w:pPr>
      <w:r>
        <w:t xml:space="preserve">      a/  meno, priezvisko , trvalý pobyt  a dátum narodenia fyzickej osoby,</w:t>
      </w:r>
    </w:p>
    <w:p w:rsidR="001B58A8" w:rsidRDefault="001B58A8" w:rsidP="001B58A8">
      <w:pPr>
        <w:ind w:left="284" w:right="424"/>
        <w:jc w:val="both"/>
      </w:pPr>
      <w:r>
        <w:t>b/ názov, sídlo a identifikačné číslo právnickej osoby.</w:t>
      </w:r>
    </w:p>
    <w:p w:rsidR="001B58A8" w:rsidRDefault="001B58A8" w:rsidP="00723692">
      <w:pPr>
        <w:spacing w:line="240" w:lineRule="auto"/>
        <w:ind w:left="284" w:right="424"/>
        <w:jc w:val="both"/>
      </w:pPr>
      <w:r>
        <w:lastRenderedPageBreak/>
        <w:t>Zapisuje sa  pomer účasti člena spoločenstva na výkone práv a povinností, dátum a právny  dôvod vzniku členstva v spoločenstve, </w:t>
      </w:r>
      <w:r w:rsidRPr="00A86CB8">
        <w:t>právny predchodca člena spoločenstva</w:t>
      </w:r>
      <w:r w:rsidRPr="008D72D6">
        <w:t xml:space="preserve"> </w:t>
      </w:r>
      <w:r>
        <w:t>a dátum zápisu do zoznamu ako aj všetky zmeny evidovaných skutočností, vrátane zmien v členstve spoločenstva.</w:t>
      </w:r>
    </w:p>
    <w:p w:rsidR="00A85861" w:rsidRDefault="00362A2D" w:rsidP="00723692">
      <w:pPr>
        <w:pStyle w:val="Obyajntext"/>
        <w:spacing w:after="200"/>
        <w:ind w:left="284" w:hanging="284"/>
        <w:rPr>
          <w:rFonts w:ascii="Times New Roman" w:hAnsi="Times New Roman" w:cs="Times New Roman"/>
          <w:sz w:val="22"/>
          <w:szCs w:val="22"/>
        </w:rPr>
      </w:pPr>
      <w:r>
        <w:rPr>
          <w:rFonts w:ascii="Times New Roman" w:hAnsi="Times New Roman" w:cs="Times New Roman"/>
          <w:sz w:val="22"/>
          <w:szCs w:val="22"/>
        </w:rPr>
        <w:t>7</w:t>
      </w:r>
      <w:r w:rsidR="00A85861" w:rsidRPr="00976307">
        <w:rPr>
          <w:rFonts w:ascii="Times New Roman" w:hAnsi="Times New Roman" w:cs="Times New Roman"/>
          <w:sz w:val="22"/>
          <w:szCs w:val="22"/>
        </w:rPr>
        <w:t xml:space="preserve">. Vlastníci podielov môžu vykonávať svoje dispozičné oprávnenie prevodom iba celého svojho podielu na iné osoby a to za podmienok uvedených v zákone č. </w:t>
      </w:r>
      <w:r w:rsidR="001B58A8">
        <w:rPr>
          <w:rFonts w:ascii="Times New Roman" w:hAnsi="Times New Roman" w:cs="Times New Roman"/>
          <w:sz w:val="22"/>
          <w:szCs w:val="22"/>
        </w:rPr>
        <w:t>110</w:t>
      </w:r>
      <w:r w:rsidR="00834EC5" w:rsidRPr="00976307">
        <w:rPr>
          <w:rFonts w:ascii="Times New Roman" w:hAnsi="Times New Roman" w:cs="Times New Roman"/>
          <w:sz w:val="22"/>
          <w:szCs w:val="22"/>
        </w:rPr>
        <w:t>/201</w:t>
      </w:r>
      <w:r w:rsidR="001B58A8">
        <w:rPr>
          <w:rFonts w:ascii="Times New Roman" w:hAnsi="Times New Roman" w:cs="Times New Roman"/>
          <w:sz w:val="22"/>
          <w:szCs w:val="22"/>
        </w:rPr>
        <w:t>8</w:t>
      </w:r>
      <w:r w:rsidR="00A85861" w:rsidRPr="00976307">
        <w:rPr>
          <w:rFonts w:ascii="Times New Roman" w:hAnsi="Times New Roman" w:cs="Times New Roman"/>
          <w:sz w:val="22"/>
          <w:szCs w:val="22"/>
        </w:rPr>
        <w:t xml:space="preserve"> Z.</w:t>
      </w:r>
      <w:r w:rsidR="00D4516A" w:rsidRPr="00976307">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z. a v </w:t>
      </w:r>
      <w:r w:rsidR="00AA6714" w:rsidRPr="00976307">
        <w:rPr>
          <w:rFonts w:ascii="Times New Roman" w:hAnsi="Times New Roman" w:cs="Times New Roman"/>
          <w:sz w:val="22"/>
          <w:szCs w:val="22"/>
        </w:rPr>
        <w:t>zmluve o založení spoločenstva.</w:t>
      </w:r>
    </w:p>
    <w:p w:rsidR="00723692" w:rsidRPr="00976307" w:rsidRDefault="00723692" w:rsidP="00723692">
      <w:pPr>
        <w:pStyle w:val="Obyajntext"/>
        <w:ind w:left="284" w:hanging="284"/>
        <w:rPr>
          <w:rFonts w:ascii="Times New Roman" w:hAnsi="Times New Roman" w:cs="Times New Roman"/>
          <w:sz w:val="22"/>
          <w:szCs w:val="22"/>
        </w:rPr>
      </w:pPr>
      <w:r>
        <w:rPr>
          <w:rFonts w:ascii="Times New Roman" w:hAnsi="Times New Roman" w:cs="Times New Roman"/>
          <w:sz w:val="22"/>
          <w:szCs w:val="22"/>
        </w:rPr>
        <w:t xml:space="preserve">8. </w:t>
      </w:r>
      <w:r w:rsidRPr="00723692">
        <w:rPr>
          <w:rFonts w:ascii="Times New Roman" w:hAnsi="Times New Roman" w:cs="Times New Roman"/>
          <w:sz w:val="22"/>
          <w:szCs w:val="22"/>
        </w:rPr>
        <w:t>Ak vlastník podielu na spoločnej nehnuteľnosti prevádza spoluvlastnícky podiel na tretiu osobu, je povinný ho ponúknuť ostatným vlastníkom podielov na spoločnej nehnuteľnosti; podiel možno ponúknuť prostredníctvom výboru. Ak o podiel neprejavia záujem ostatní vlastníci podielov alebo v ich mene spoločenstvo podľa odseku 10, možno ho previesť tretej osobe.</w:t>
      </w:r>
    </w:p>
    <w:p w:rsidR="00AA6714" w:rsidRPr="00975BB7" w:rsidRDefault="00AA6714" w:rsidP="006432CF">
      <w:pPr>
        <w:pStyle w:val="Obyajntext"/>
        <w:rPr>
          <w:rFonts w:ascii="Times New Roman" w:hAnsi="Times New Roman" w:cs="Times New Roman"/>
          <w:sz w:val="16"/>
          <w:szCs w:val="16"/>
        </w:rPr>
      </w:pPr>
    </w:p>
    <w:p w:rsidR="004B4830" w:rsidRPr="00A86CB8" w:rsidRDefault="004B4830" w:rsidP="004B4830">
      <w:pPr>
        <w:pStyle w:val="Odsekzoznamu"/>
        <w:ind w:left="284" w:right="306" w:hanging="284"/>
        <w:rPr>
          <w:sz w:val="22"/>
          <w:szCs w:val="22"/>
        </w:rPr>
      </w:pPr>
      <w:r>
        <w:rPr>
          <w:sz w:val="22"/>
          <w:szCs w:val="22"/>
        </w:rPr>
        <w:t>9</w:t>
      </w:r>
      <w:r w:rsidR="00A85861" w:rsidRPr="00976307">
        <w:rPr>
          <w:sz w:val="22"/>
          <w:szCs w:val="22"/>
        </w:rPr>
        <w:t xml:space="preserve">. </w:t>
      </w:r>
      <w:r w:rsidRPr="00A86CB8">
        <w:rPr>
          <w:sz w:val="22"/>
          <w:szCs w:val="22"/>
        </w:rPr>
        <w:t xml:space="preserve">Ak výbor v mene spoluvlastníkov spoločnej nehnuteľnosti uzatvorí zmluvu o prevode vlastníctva podielu na spoločnej nehnuteľnosti, nadobúdateľom podielu sa stávajú všetci vlastníci spoločnej nehnuteľnosti pomerne podľa veľkosti podielov a cenu platí spoločenstvo. </w:t>
      </w:r>
      <w:r w:rsidR="00F80D4E" w:rsidRPr="00A86CB8">
        <w:rPr>
          <w:sz w:val="22"/>
          <w:szCs w:val="22"/>
        </w:rPr>
        <w:t xml:space="preserve">Cenu podielov osobitne za Pánsky les  a Urbár určí na návrh výboru zasadnutie zhromaždenia. </w:t>
      </w:r>
      <w:r w:rsidRPr="00A86CB8">
        <w:rPr>
          <w:sz w:val="22"/>
          <w:szCs w:val="22"/>
        </w:rPr>
        <w:t>Podiel spoločenstva na spoločnej nehnuteľnosti alebo na spoločne obhospodarovanej nehnuteľnosti nesmie presiahnuť 49 %.</w:t>
      </w:r>
    </w:p>
    <w:p w:rsidR="006E540E" w:rsidRPr="00F80D4E" w:rsidRDefault="006E540E" w:rsidP="004608AA">
      <w:pPr>
        <w:pStyle w:val="Obyajntext"/>
        <w:ind w:left="284" w:hanging="284"/>
        <w:rPr>
          <w:rFonts w:ascii="Times New Roman" w:hAnsi="Times New Roman" w:cs="Times New Roman"/>
          <w:color w:val="FF0000"/>
          <w:sz w:val="22"/>
          <w:szCs w:val="22"/>
        </w:rPr>
      </w:pPr>
    </w:p>
    <w:p w:rsidR="00990E05" w:rsidRDefault="00A86CB8" w:rsidP="000A7D5C">
      <w:pPr>
        <w:pStyle w:val="Obyajntext"/>
        <w:ind w:left="284" w:hanging="426"/>
        <w:rPr>
          <w:rFonts w:ascii="Times New Roman" w:hAnsi="Times New Roman" w:cs="Times New Roman"/>
          <w:sz w:val="22"/>
          <w:szCs w:val="22"/>
        </w:rPr>
      </w:pPr>
      <w:r>
        <w:rPr>
          <w:rFonts w:ascii="Times New Roman" w:hAnsi="Times New Roman" w:cs="Times New Roman"/>
          <w:sz w:val="22"/>
          <w:szCs w:val="22"/>
        </w:rPr>
        <w:t>10</w:t>
      </w:r>
      <w:r w:rsidR="00A85861" w:rsidRPr="00976307">
        <w:rPr>
          <w:rFonts w:ascii="Times New Roman" w:hAnsi="Times New Roman" w:cs="Times New Roman"/>
          <w:sz w:val="22"/>
          <w:szCs w:val="22"/>
        </w:rPr>
        <w:t xml:space="preserve">. Zmenou vlastníctva podielu </w:t>
      </w:r>
      <w:r w:rsidR="00DF5B29">
        <w:rPr>
          <w:rFonts w:ascii="Times New Roman" w:hAnsi="Times New Roman" w:cs="Times New Roman"/>
          <w:sz w:val="22"/>
          <w:szCs w:val="22"/>
        </w:rPr>
        <w:t xml:space="preserve">podľa § </w:t>
      </w:r>
      <w:r w:rsidR="00F25C43">
        <w:rPr>
          <w:rFonts w:ascii="Times New Roman" w:hAnsi="Times New Roman" w:cs="Times New Roman"/>
          <w:sz w:val="22"/>
          <w:szCs w:val="22"/>
        </w:rPr>
        <w:t xml:space="preserve">2 os. 3 zákona </w:t>
      </w:r>
      <w:r w:rsidR="001B58A8">
        <w:rPr>
          <w:rFonts w:ascii="Times New Roman" w:hAnsi="Times New Roman" w:cs="Times New Roman"/>
          <w:sz w:val="22"/>
          <w:szCs w:val="22"/>
        </w:rPr>
        <w:t>110</w:t>
      </w:r>
      <w:r w:rsidR="00F25C43">
        <w:rPr>
          <w:rFonts w:ascii="Times New Roman" w:hAnsi="Times New Roman" w:cs="Times New Roman"/>
          <w:sz w:val="22"/>
          <w:szCs w:val="22"/>
        </w:rPr>
        <w:t>/201</w:t>
      </w:r>
      <w:r w:rsidR="001B58A8">
        <w:rPr>
          <w:rFonts w:ascii="Times New Roman" w:hAnsi="Times New Roman" w:cs="Times New Roman"/>
          <w:sz w:val="22"/>
          <w:szCs w:val="22"/>
        </w:rPr>
        <w:t>8</w:t>
      </w:r>
      <w:r w:rsidR="00F25C43">
        <w:rPr>
          <w:rFonts w:ascii="Times New Roman" w:hAnsi="Times New Roman" w:cs="Times New Roman"/>
          <w:sz w:val="22"/>
          <w:szCs w:val="22"/>
        </w:rPr>
        <w:t xml:space="preserve"> Z. z. </w:t>
      </w:r>
      <w:r w:rsidR="00A85861" w:rsidRPr="00976307">
        <w:rPr>
          <w:rFonts w:ascii="Times New Roman" w:hAnsi="Times New Roman" w:cs="Times New Roman"/>
          <w:sz w:val="22"/>
          <w:szCs w:val="22"/>
        </w:rPr>
        <w:t>nesmú vzniknúť vlastnícke podiely spoločnej nehnuteľnosti s menšou výmerou ako 2000 m</w:t>
      </w:r>
      <w:r w:rsidR="00A85861" w:rsidRPr="00F25C43">
        <w:rPr>
          <w:rFonts w:ascii="Times New Roman" w:hAnsi="Times New Roman" w:cs="Times New Roman"/>
          <w:sz w:val="22"/>
          <w:szCs w:val="22"/>
          <w:vertAlign w:val="superscript"/>
        </w:rPr>
        <w:t>2</w:t>
      </w:r>
      <w:r w:rsidR="00A85861" w:rsidRPr="00976307">
        <w:rPr>
          <w:rFonts w:ascii="Times New Roman" w:hAnsi="Times New Roman" w:cs="Times New Roman"/>
          <w:sz w:val="22"/>
          <w:szCs w:val="22"/>
        </w:rPr>
        <w:t xml:space="preserve">. </w:t>
      </w:r>
      <w:r w:rsidR="00F25C43">
        <w:rPr>
          <w:rFonts w:ascii="Times New Roman" w:hAnsi="Times New Roman" w:cs="Times New Roman"/>
          <w:sz w:val="22"/>
          <w:szCs w:val="22"/>
        </w:rPr>
        <w:t xml:space="preserve">Pri dedičských konaniach je preto dôležitá dohoda pozostalých, ako a na koho sa dedičský podiel prevedie. </w:t>
      </w:r>
      <w:r w:rsidR="00A85861" w:rsidRPr="00976307">
        <w:rPr>
          <w:rFonts w:ascii="Times New Roman" w:hAnsi="Times New Roman" w:cs="Times New Roman"/>
          <w:sz w:val="22"/>
          <w:szCs w:val="22"/>
        </w:rPr>
        <w:t>Právne vzťahy u podielov menších ako 2000 m2, ktoré vznikli pred prijatím týchto stanov nie sú touto výmerou dotknuté.</w:t>
      </w:r>
    </w:p>
    <w:p w:rsidR="00D97B53" w:rsidRPr="00D97B53" w:rsidRDefault="00D97B53" w:rsidP="00D97B53">
      <w:pPr>
        <w:pStyle w:val="Obyajntext"/>
        <w:ind w:left="284" w:hanging="284"/>
        <w:rPr>
          <w:rFonts w:ascii="Times New Roman" w:hAnsi="Times New Roman" w:cs="Times New Roman"/>
          <w:sz w:val="24"/>
          <w:szCs w:val="24"/>
        </w:rPr>
      </w:pPr>
    </w:p>
    <w:p w:rsidR="00A85861" w:rsidRPr="00975BB7" w:rsidRDefault="00A85861" w:rsidP="00975BB7">
      <w:pPr>
        <w:pStyle w:val="Obyajntext"/>
        <w:jc w:val="center"/>
        <w:rPr>
          <w:rFonts w:ascii="Times New Roman" w:hAnsi="Times New Roman" w:cs="Times New Roman"/>
          <w:b/>
          <w:sz w:val="24"/>
          <w:szCs w:val="24"/>
        </w:rPr>
      </w:pPr>
      <w:r w:rsidRPr="00975BB7">
        <w:rPr>
          <w:rFonts w:ascii="Times New Roman" w:hAnsi="Times New Roman" w:cs="Times New Roman"/>
          <w:b/>
          <w:sz w:val="24"/>
          <w:szCs w:val="24"/>
        </w:rPr>
        <w:t>Čl. V</w:t>
      </w:r>
    </w:p>
    <w:p w:rsidR="00A85861" w:rsidRPr="00975BB7" w:rsidRDefault="00A85861" w:rsidP="00807013">
      <w:pPr>
        <w:pStyle w:val="Obyajntext"/>
        <w:jc w:val="center"/>
        <w:rPr>
          <w:rFonts w:ascii="Times New Roman" w:hAnsi="Times New Roman" w:cs="Times New Roman"/>
          <w:sz w:val="20"/>
          <w:szCs w:val="20"/>
        </w:rPr>
      </w:pPr>
    </w:p>
    <w:p w:rsidR="00A85861" w:rsidRPr="00D97B53" w:rsidRDefault="00A85861" w:rsidP="00807013">
      <w:pPr>
        <w:pStyle w:val="Obyajntext"/>
        <w:jc w:val="center"/>
        <w:rPr>
          <w:rFonts w:ascii="Times New Roman" w:hAnsi="Times New Roman" w:cs="Times New Roman"/>
          <w:b/>
          <w:sz w:val="24"/>
          <w:szCs w:val="24"/>
        </w:rPr>
      </w:pPr>
      <w:r w:rsidRPr="00D97B53">
        <w:rPr>
          <w:rFonts w:ascii="Times New Roman" w:hAnsi="Times New Roman" w:cs="Times New Roman"/>
          <w:b/>
          <w:sz w:val="24"/>
          <w:szCs w:val="24"/>
        </w:rPr>
        <w:t>Práva a povinnosti členov spoločenstva</w:t>
      </w:r>
    </w:p>
    <w:p w:rsidR="00975BB7" w:rsidRPr="006C6CCA" w:rsidRDefault="00975BB7" w:rsidP="00807013">
      <w:pPr>
        <w:pStyle w:val="Obyajntext"/>
        <w:jc w:val="center"/>
        <w:rPr>
          <w:rFonts w:ascii="Times New Roman" w:hAnsi="Times New Roman" w:cs="Times New Roman"/>
          <w:b/>
          <w:sz w:val="22"/>
          <w:szCs w:val="22"/>
        </w:rPr>
      </w:pPr>
    </w:p>
    <w:p w:rsidR="00D97B53" w:rsidRPr="00D97B53" w:rsidRDefault="00305996" w:rsidP="00D97B53">
      <w:pPr>
        <w:pStyle w:val="Obyajntext"/>
        <w:numPr>
          <w:ilvl w:val="0"/>
          <w:numId w:val="16"/>
        </w:numPr>
        <w:ind w:left="284" w:hanging="284"/>
        <w:rPr>
          <w:rFonts w:ascii="Times New Roman" w:hAnsi="Times New Roman" w:cs="Times New Roman"/>
          <w:sz w:val="22"/>
          <w:szCs w:val="22"/>
        </w:rPr>
      </w:pPr>
      <w:r w:rsidRPr="00305996">
        <w:rPr>
          <w:rFonts w:ascii="Times New Roman" w:hAnsi="Times New Roman" w:cs="Times New Roman"/>
          <w:sz w:val="22"/>
          <w:szCs w:val="22"/>
        </w:rPr>
        <w:t xml:space="preserve">Základným právom, ale aj povinnosťou člena je zúčastňovať sa osobne, alebo prostredníctvom svojho </w:t>
      </w:r>
      <w:r w:rsidR="000859F2">
        <w:rPr>
          <w:rFonts w:ascii="Times New Roman" w:hAnsi="Times New Roman" w:cs="Times New Roman"/>
          <w:sz w:val="22"/>
          <w:szCs w:val="22"/>
        </w:rPr>
        <w:t>splnomocneného</w:t>
      </w:r>
      <w:r w:rsidRPr="00305996">
        <w:rPr>
          <w:rFonts w:ascii="Times New Roman" w:hAnsi="Times New Roman" w:cs="Times New Roman"/>
          <w:sz w:val="22"/>
          <w:szCs w:val="22"/>
        </w:rPr>
        <w:t xml:space="preserve"> zástupcu rokovania a rozhodovania na </w:t>
      </w:r>
      <w:r w:rsidR="001314E2">
        <w:rPr>
          <w:rFonts w:ascii="Times New Roman" w:hAnsi="Times New Roman" w:cs="Times New Roman"/>
          <w:sz w:val="22"/>
          <w:szCs w:val="22"/>
        </w:rPr>
        <w:t>zasadnutí</w:t>
      </w:r>
      <w:r w:rsidRPr="00305996">
        <w:rPr>
          <w:rFonts w:ascii="Times New Roman" w:hAnsi="Times New Roman" w:cs="Times New Roman"/>
          <w:sz w:val="22"/>
          <w:szCs w:val="22"/>
        </w:rPr>
        <w:t xml:space="preserve"> zhromažden</w:t>
      </w:r>
      <w:r w:rsidR="001314E2">
        <w:rPr>
          <w:rFonts w:ascii="Times New Roman" w:hAnsi="Times New Roman" w:cs="Times New Roman"/>
          <w:sz w:val="22"/>
          <w:szCs w:val="22"/>
        </w:rPr>
        <w:t>ia</w:t>
      </w:r>
      <w:r w:rsidRPr="00305996">
        <w:rPr>
          <w:rFonts w:ascii="Times New Roman" w:hAnsi="Times New Roman" w:cs="Times New Roman"/>
          <w:sz w:val="22"/>
          <w:szCs w:val="22"/>
        </w:rPr>
        <w:t>.</w:t>
      </w:r>
    </w:p>
    <w:p w:rsidR="00305996" w:rsidRPr="00D97B53" w:rsidRDefault="00305996" w:rsidP="00D97B53">
      <w:pPr>
        <w:pStyle w:val="Obyajntext"/>
        <w:ind w:left="284" w:hanging="284"/>
        <w:rPr>
          <w:rFonts w:ascii="Times New Roman" w:hAnsi="Times New Roman" w:cs="Times New Roman"/>
          <w:sz w:val="16"/>
          <w:szCs w:val="16"/>
        </w:rPr>
      </w:pPr>
    </w:p>
    <w:p w:rsidR="00A85861" w:rsidRDefault="00A85861" w:rsidP="00D97B53">
      <w:pPr>
        <w:pStyle w:val="Obyajntext"/>
        <w:numPr>
          <w:ilvl w:val="0"/>
          <w:numId w:val="16"/>
        </w:numPr>
        <w:ind w:left="284" w:hanging="284"/>
        <w:rPr>
          <w:rFonts w:ascii="Times New Roman" w:hAnsi="Times New Roman" w:cs="Times New Roman"/>
          <w:sz w:val="22"/>
          <w:szCs w:val="22"/>
        </w:rPr>
      </w:pPr>
      <w:r w:rsidRPr="00976307">
        <w:rPr>
          <w:rFonts w:ascii="Times New Roman" w:hAnsi="Times New Roman" w:cs="Times New Roman"/>
          <w:sz w:val="22"/>
          <w:szCs w:val="22"/>
        </w:rPr>
        <w:t>Miera práv a povinnosti člena spoločenstva závisí od veľkosti jeho spoluvlastníckeho</w:t>
      </w:r>
      <w:r w:rsidR="00041112" w:rsidRPr="00976307">
        <w:rPr>
          <w:rFonts w:ascii="Times New Roman" w:hAnsi="Times New Roman" w:cs="Times New Roman"/>
          <w:sz w:val="22"/>
          <w:szCs w:val="22"/>
        </w:rPr>
        <w:t xml:space="preserve"> </w:t>
      </w:r>
      <w:r w:rsidRPr="00976307">
        <w:rPr>
          <w:rFonts w:ascii="Times New Roman" w:hAnsi="Times New Roman" w:cs="Times New Roman"/>
          <w:sz w:val="22"/>
          <w:szCs w:val="22"/>
        </w:rPr>
        <w:t>podielu, ktorý je vyjadrený veľkosťou jeho podielu na spoločnej nehnuteľnos</w:t>
      </w:r>
      <w:r w:rsidR="00AA6714" w:rsidRPr="00976307">
        <w:rPr>
          <w:rFonts w:ascii="Times New Roman" w:hAnsi="Times New Roman" w:cs="Times New Roman"/>
          <w:sz w:val="22"/>
          <w:szCs w:val="22"/>
        </w:rPr>
        <w:t>ti.</w:t>
      </w:r>
    </w:p>
    <w:p w:rsidR="00D97B53" w:rsidRPr="00D97B53" w:rsidRDefault="00D97B53" w:rsidP="00D97B53">
      <w:pPr>
        <w:pStyle w:val="Obyajntext"/>
        <w:ind w:left="284" w:hanging="284"/>
        <w:rPr>
          <w:rFonts w:ascii="Times New Roman" w:hAnsi="Times New Roman" w:cs="Times New Roman"/>
          <w:sz w:val="16"/>
          <w:szCs w:val="16"/>
        </w:rPr>
      </w:pPr>
    </w:p>
    <w:p w:rsidR="00D97B53" w:rsidRPr="004A2BB3" w:rsidRDefault="00D97B53" w:rsidP="00D97B53">
      <w:pPr>
        <w:pStyle w:val="Odsekzoznamu"/>
        <w:numPr>
          <w:ilvl w:val="0"/>
          <w:numId w:val="16"/>
        </w:numPr>
        <w:ind w:left="284" w:hanging="284"/>
        <w:jc w:val="both"/>
        <w:rPr>
          <w:sz w:val="22"/>
          <w:szCs w:val="22"/>
        </w:rPr>
      </w:pPr>
      <w:r w:rsidRPr="004A2BB3">
        <w:rPr>
          <w:sz w:val="22"/>
          <w:szCs w:val="22"/>
        </w:rPr>
        <w:t>Slovenský pozemkový fond vykonáva práva člena spoločenstva, ktorého podiel spoločnej nehnuteľnosti spravuje alebo s ktorým nakladá podľa § 10 ods</w:t>
      </w:r>
      <w:r>
        <w:rPr>
          <w:sz w:val="22"/>
          <w:szCs w:val="22"/>
        </w:rPr>
        <w:t>.</w:t>
      </w:r>
      <w:r w:rsidRPr="004A2BB3">
        <w:rPr>
          <w:sz w:val="22"/>
          <w:szCs w:val="22"/>
        </w:rPr>
        <w:t xml:space="preserve"> 1 a 2 zákona , len ak zhromaždenie rozhoduje o:</w:t>
      </w:r>
    </w:p>
    <w:p w:rsidR="00D97B53" w:rsidRPr="004A2BB3" w:rsidRDefault="00D97B53" w:rsidP="00D97B53">
      <w:pPr>
        <w:numPr>
          <w:ilvl w:val="0"/>
          <w:numId w:val="17"/>
        </w:numPr>
        <w:spacing w:after="0" w:line="240" w:lineRule="auto"/>
        <w:ind w:left="567" w:hanging="284"/>
        <w:jc w:val="both"/>
        <w:rPr>
          <w:i/>
        </w:rPr>
      </w:pPr>
      <w:r w:rsidRPr="004A2BB3">
        <w:rPr>
          <w:i/>
        </w:rPr>
        <w:t>schválení zmluvy o spoločenstve a jej zmeny,</w:t>
      </w:r>
    </w:p>
    <w:p w:rsidR="00D97B53" w:rsidRPr="004A2BB3" w:rsidRDefault="00D97B53" w:rsidP="00D97B53">
      <w:pPr>
        <w:numPr>
          <w:ilvl w:val="0"/>
          <w:numId w:val="17"/>
        </w:numPr>
        <w:spacing w:after="0" w:line="240" w:lineRule="auto"/>
        <w:ind w:left="567" w:hanging="284"/>
        <w:jc w:val="both"/>
        <w:rPr>
          <w:i/>
        </w:rPr>
      </w:pPr>
      <w:r w:rsidRPr="004A2BB3">
        <w:rPr>
          <w:i/>
        </w:rPr>
        <w:t>schvaľuje stanovy a ich zmeny,</w:t>
      </w:r>
    </w:p>
    <w:p w:rsidR="00D97B53" w:rsidRPr="004A2BB3" w:rsidRDefault="00D97B53" w:rsidP="00D97B53">
      <w:pPr>
        <w:numPr>
          <w:ilvl w:val="0"/>
          <w:numId w:val="17"/>
        </w:numPr>
        <w:spacing w:after="0" w:line="240" w:lineRule="auto"/>
        <w:ind w:left="567" w:hanging="284"/>
        <w:jc w:val="both"/>
        <w:rPr>
          <w:i/>
        </w:rPr>
      </w:pPr>
      <w:r w:rsidRPr="004A2BB3">
        <w:rPr>
          <w:i/>
        </w:rPr>
        <w:t>rozhoduje o oddelení časti spoločnej nehnuteľnosti podľa §8 ods. 2,</w:t>
      </w:r>
    </w:p>
    <w:p w:rsidR="00D97B53" w:rsidRDefault="00D97B53" w:rsidP="00D97B53">
      <w:pPr>
        <w:numPr>
          <w:ilvl w:val="0"/>
          <w:numId w:val="17"/>
        </w:numPr>
        <w:spacing w:after="0" w:line="240" w:lineRule="auto"/>
        <w:ind w:left="567" w:hanging="284"/>
        <w:jc w:val="both"/>
        <w:rPr>
          <w:i/>
        </w:rPr>
      </w:pPr>
      <w:r w:rsidRPr="004A2BB3">
        <w:rPr>
          <w:i/>
        </w:rPr>
        <w:t>rozhoduje o vstupe a podmienkach vstupu spoločenstva do obchodnej spoločnosti alebo do družstva,</w:t>
      </w:r>
    </w:p>
    <w:p w:rsidR="00D97B53" w:rsidRPr="00D97B53" w:rsidRDefault="00D97B53" w:rsidP="00D97B53">
      <w:pPr>
        <w:numPr>
          <w:ilvl w:val="0"/>
          <w:numId w:val="17"/>
        </w:numPr>
        <w:spacing w:after="0" w:line="240" w:lineRule="auto"/>
        <w:ind w:left="567" w:hanging="284"/>
        <w:jc w:val="both"/>
        <w:rPr>
          <w:i/>
        </w:rPr>
      </w:pPr>
      <w:r w:rsidRPr="00990E05">
        <w:rPr>
          <w:i/>
        </w:rPr>
        <w:t>rozhoduje o zrušení spoločenstva.</w:t>
      </w:r>
    </w:p>
    <w:p w:rsidR="00AA6714" w:rsidRPr="00D97B53" w:rsidRDefault="00AA6714" w:rsidP="00D97B53">
      <w:pPr>
        <w:pStyle w:val="Obyajntext"/>
        <w:ind w:left="284" w:hanging="284"/>
        <w:rPr>
          <w:rFonts w:ascii="Times New Roman" w:hAnsi="Times New Roman" w:cs="Times New Roman"/>
          <w:sz w:val="16"/>
          <w:szCs w:val="16"/>
        </w:rPr>
      </w:pPr>
    </w:p>
    <w:p w:rsidR="00A85861" w:rsidRPr="00976307" w:rsidRDefault="00D97B53" w:rsidP="00D97B53">
      <w:pPr>
        <w:pStyle w:val="Obyajntext"/>
        <w:ind w:left="284" w:hanging="284"/>
        <w:rPr>
          <w:rFonts w:ascii="Times New Roman" w:hAnsi="Times New Roman" w:cs="Times New Roman"/>
          <w:sz w:val="22"/>
          <w:szCs w:val="22"/>
        </w:rPr>
      </w:pPr>
      <w:r>
        <w:rPr>
          <w:rFonts w:ascii="Times New Roman" w:hAnsi="Times New Roman" w:cs="Times New Roman"/>
          <w:sz w:val="22"/>
          <w:szCs w:val="22"/>
        </w:rPr>
        <w:t>4</w:t>
      </w:r>
      <w:r w:rsidR="00A85861" w:rsidRPr="00976307">
        <w:rPr>
          <w:rFonts w:ascii="Times New Roman" w:hAnsi="Times New Roman" w:cs="Times New Roman"/>
          <w:sz w:val="22"/>
          <w:szCs w:val="22"/>
        </w:rPr>
        <w:t xml:space="preserve">. Plnenie povinností vo väčšom rozsahu ako zodpovedá veľkosti podielu, môže člen prevziať </w:t>
      </w:r>
      <w:r w:rsidR="004608AA">
        <w:rPr>
          <w:rFonts w:ascii="Times New Roman" w:hAnsi="Times New Roman" w:cs="Times New Roman"/>
          <w:sz w:val="22"/>
          <w:szCs w:val="22"/>
        </w:rPr>
        <w:t xml:space="preserve">na seba len </w:t>
      </w:r>
      <w:r w:rsidR="004608AA" w:rsidRPr="00976307">
        <w:rPr>
          <w:rFonts w:ascii="Times New Roman" w:hAnsi="Times New Roman" w:cs="Times New Roman"/>
          <w:sz w:val="22"/>
          <w:szCs w:val="22"/>
        </w:rPr>
        <w:t>dobrovoľne.</w:t>
      </w:r>
    </w:p>
    <w:p w:rsidR="00AA6714" w:rsidRPr="00D97B53" w:rsidRDefault="00AA6714" w:rsidP="00D97B53">
      <w:pPr>
        <w:pStyle w:val="Obyajntext"/>
        <w:ind w:left="284" w:hanging="284"/>
        <w:rPr>
          <w:rFonts w:ascii="Times New Roman" w:hAnsi="Times New Roman" w:cs="Times New Roman"/>
          <w:sz w:val="16"/>
          <w:szCs w:val="16"/>
        </w:rPr>
      </w:pPr>
    </w:p>
    <w:p w:rsidR="00AA6714" w:rsidRPr="00976307" w:rsidRDefault="00D97B53" w:rsidP="00D97B53">
      <w:pPr>
        <w:pStyle w:val="Obyajntext"/>
        <w:ind w:left="284" w:hanging="284"/>
        <w:rPr>
          <w:rFonts w:ascii="Times New Roman" w:hAnsi="Times New Roman" w:cs="Times New Roman"/>
          <w:sz w:val="22"/>
          <w:szCs w:val="22"/>
        </w:rPr>
      </w:pPr>
      <w:r>
        <w:rPr>
          <w:rFonts w:ascii="Times New Roman" w:hAnsi="Times New Roman" w:cs="Times New Roman"/>
          <w:sz w:val="22"/>
          <w:szCs w:val="22"/>
        </w:rPr>
        <w:t>5</w:t>
      </w:r>
      <w:r w:rsidR="00A85861" w:rsidRPr="00976307">
        <w:rPr>
          <w:rFonts w:ascii="Times New Roman" w:hAnsi="Times New Roman" w:cs="Times New Roman"/>
          <w:sz w:val="22"/>
          <w:szCs w:val="22"/>
        </w:rPr>
        <w:t>. Člen má právo voliť a byť volený do orgánov spoločenstva.</w:t>
      </w:r>
    </w:p>
    <w:p w:rsidR="00A85861" w:rsidRPr="00D97B53" w:rsidRDefault="00A85861" w:rsidP="00D97B53">
      <w:pPr>
        <w:pStyle w:val="Obyajntext"/>
        <w:ind w:left="284" w:hanging="284"/>
        <w:rPr>
          <w:rFonts w:ascii="Times New Roman" w:hAnsi="Times New Roman" w:cs="Times New Roman"/>
          <w:sz w:val="16"/>
          <w:szCs w:val="16"/>
        </w:rPr>
      </w:pPr>
    </w:p>
    <w:p w:rsidR="00AA6714" w:rsidRPr="00976307" w:rsidRDefault="00D97B53" w:rsidP="00D97B53">
      <w:pPr>
        <w:pStyle w:val="Obyajntext"/>
        <w:ind w:left="284" w:hanging="284"/>
        <w:rPr>
          <w:rFonts w:ascii="Times New Roman" w:hAnsi="Times New Roman" w:cs="Times New Roman"/>
          <w:sz w:val="22"/>
          <w:szCs w:val="22"/>
        </w:rPr>
      </w:pPr>
      <w:r>
        <w:rPr>
          <w:rFonts w:ascii="Times New Roman" w:hAnsi="Times New Roman" w:cs="Times New Roman"/>
          <w:sz w:val="22"/>
          <w:szCs w:val="22"/>
        </w:rPr>
        <w:t>6</w:t>
      </w:r>
      <w:r w:rsidR="00A85861" w:rsidRPr="00976307">
        <w:rPr>
          <w:rFonts w:ascii="Times New Roman" w:hAnsi="Times New Roman" w:cs="Times New Roman"/>
          <w:sz w:val="22"/>
          <w:szCs w:val="22"/>
        </w:rPr>
        <w:t>. Člen spoločenstva je povinný</w:t>
      </w:r>
    </w:p>
    <w:p w:rsidR="00A85861" w:rsidRPr="00D97B53" w:rsidRDefault="00A85861" w:rsidP="00D97B53">
      <w:pPr>
        <w:pStyle w:val="Obyajntext"/>
        <w:ind w:left="284" w:hanging="284"/>
        <w:rPr>
          <w:rFonts w:ascii="Times New Roman" w:hAnsi="Times New Roman" w:cs="Times New Roman"/>
          <w:sz w:val="16"/>
          <w:szCs w:val="16"/>
        </w:rPr>
      </w:pPr>
    </w:p>
    <w:p w:rsidR="00A85861" w:rsidRPr="00362A2D" w:rsidRDefault="00A85861" w:rsidP="00362A2D">
      <w:pPr>
        <w:pStyle w:val="Obyajntext"/>
        <w:ind w:left="567" w:hanging="284"/>
        <w:rPr>
          <w:rFonts w:ascii="Times New Roman" w:hAnsi="Times New Roman" w:cs="Times New Roman"/>
          <w:sz w:val="22"/>
          <w:szCs w:val="22"/>
        </w:rPr>
      </w:pPr>
      <w:r w:rsidRPr="00976307">
        <w:rPr>
          <w:rFonts w:ascii="Times New Roman" w:hAnsi="Times New Roman" w:cs="Times New Roman"/>
          <w:sz w:val="22"/>
          <w:szCs w:val="22"/>
        </w:rPr>
        <w:t>a/ vykonávať</w:t>
      </w:r>
      <w:r w:rsidR="00807013" w:rsidRPr="00976307">
        <w:rPr>
          <w:rFonts w:ascii="Times New Roman" w:hAnsi="Times New Roman" w:cs="Times New Roman"/>
          <w:sz w:val="22"/>
          <w:szCs w:val="22"/>
        </w:rPr>
        <w:t xml:space="preserve"> </w:t>
      </w:r>
      <w:r w:rsidRPr="00976307">
        <w:rPr>
          <w:rFonts w:ascii="Times New Roman" w:hAnsi="Times New Roman" w:cs="Times New Roman"/>
          <w:sz w:val="22"/>
          <w:szCs w:val="22"/>
        </w:rPr>
        <w:t xml:space="preserve">činnosť na dosiahnutie cieľov spoločenstva a zdržať sa konania, ktoré </w:t>
      </w:r>
      <w:r w:rsidR="00700F54">
        <w:rPr>
          <w:rFonts w:ascii="Times New Roman" w:hAnsi="Times New Roman" w:cs="Times New Roman"/>
          <w:sz w:val="22"/>
          <w:szCs w:val="22"/>
        </w:rPr>
        <w:t xml:space="preserve">by tomuto cieľu </w:t>
      </w:r>
      <w:r w:rsidR="004608AA">
        <w:rPr>
          <w:rFonts w:ascii="Times New Roman" w:hAnsi="Times New Roman" w:cs="Times New Roman"/>
          <w:sz w:val="22"/>
          <w:szCs w:val="22"/>
        </w:rPr>
        <w:t>odporovalo,</w:t>
      </w:r>
    </w:p>
    <w:p w:rsidR="00A85861" w:rsidRDefault="00A85861" w:rsidP="00D97B53">
      <w:pPr>
        <w:pStyle w:val="Obyajntext"/>
        <w:ind w:left="567" w:hanging="284"/>
        <w:rPr>
          <w:rFonts w:ascii="Times New Roman" w:hAnsi="Times New Roman" w:cs="Times New Roman"/>
          <w:sz w:val="22"/>
          <w:szCs w:val="22"/>
        </w:rPr>
      </w:pPr>
      <w:r w:rsidRPr="00976307">
        <w:rPr>
          <w:rFonts w:ascii="Times New Roman" w:hAnsi="Times New Roman" w:cs="Times New Roman"/>
          <w:sz w:val="22"/>
          <w:szCs w:val="22"/>
        </w:rPr>
        <w:lastRenderedPageBreak/>
        <w:t xml:space="preserve">b/ ochraňovať majetok spoločenstva, poskytovať podľa svojich schopností </w:t>
      </w:r>
      <w:r w:rsidR="00AA6714" w:rsidRPr="00976307">
        <w:rPr>
          <w:rFonts w:ascii="Times New Roman" w:hAnsi="Times New Roman" w:cs="Times New Roman"/>
          <w:sz w:val="22"/>
          <w:szCs w:val="22"/>
        </w:rPr>
        <w:t xml:space="preserve">a možností osobnú </w:t>
      </w:r>
      <w:r w:rsidRPr="00976307">
        <w:rPr>
          <w:rFonts w:ascii="Times New Roman" w:hAnsi="Times New Roman" w:cs="Times New Roman"/>
          <w:sz w:val="22"/>
          <w:szCs w:val="22"/>
        </w:rPr>
        <w:t xml:space="preserve">pomoc pri likvidácii požiaru a na odstraňovaní následkov živelnej pohromy na požiadanie výboru. </w:t>
      </w:r>
    </w:p>
    <w:p w:rsidR="00F26704" w:rsidRPr="00700F54" w:rsidRDefault="00F26704" w:rsidP="00D97B53">
      <w:pPr>
        <w:pStyle w:val="Obyajntext"/>
        <w:ind w:left="284" w:hanging="284"/>
        <w:rPr>
          <w:rFonts w:ascii="Times New Roman" w:hAnsi="Times New Roman" w:cs="Times New Roman"/>
          <w:sz w:val="16"/>
          <w:szCs w:val="16"/>
        </w:rPr>
      </w:pPr>
    </w:p>
    <w:p w:rsidR="00F26704" w:rsidRPr="00976307" w:rsidRDefault="00D97B53" w:rsidP="00D97B53">
      <w:pPr>
        <w:pStyle w:val="Obyajntext"/>
        <w:ind w:left="284" w:hanging="284"/>
        <w:rPr>
          <w:rFonts w:ascii="Times New Roman" w:hAnsi="Times New Roman" w:cs="Times New Roman"/>
          <w:sz w:val="22"/>
          <w:szCs w:val="22"/>
        </w:rPr>
      </w:pPr>
      <w:r>
        <w:rPr>
          <w:rFonts w:ascii="Times New Roman" w:hAnsi="Times New Roman" w:cs="Times New Roman"/>
          <w:sz w:val="22"/>
          <w:szCs w:val="22"/>
        </w:rPr>
        <w:t>7</w:t>
      </w:r>
      <w:r w:rsidR="00F26704">
        <w:rPr>
          <w:rFonts w:ascii="Times New Roman" w:hAnsi="Times New Roman" w:cs="Times New Roman"/>
          <w:sz w:val="22"/>
          <w:szCs w:val="22"/>
        </w:rPr>
        <w:t xml:space="preserve">. </w:t>
      </w:r>
      <w:r w:rsidR="006121F9" w:rsidRPr="00976307">
        <w:rPr>
          <w:rFonts w:ascii="Times New Roman" w:hAnsi="Times New Roman" w:cs="Times New Roman"/>
          <w:sz w:val="22"/>
          <w:szCs w:val="22"/>
        </w:rPr>
        <w:t>Člen spoločenstva má právo</w:t>
      </w:r>
      <w:r w:rsidR="006121F9">
        <w:rPr>
          <w:rFonts w:ascii="Times New Roman" w:hAnsi="Times New Roman" w:cs="Times New Roman"/>
          <w:sz w:val="22"/>
          <w:szCs w:val="22"/>
        </w:rPr>
        <w:t xml:space="preserve"> na základe písomnej žiadosti </w:t>
      </w:r>
      <w:r w:rsidR="006121F9" w:rsidRPr="00976307">
        <w:rPr>
          <w:rFonts w:ascii="Times New Roman" w:hAnsi="Times New Roman" w:cs="Times New Roman"/>
          <w:sz w:val="22"/>
          <w:szCs w:val="22"/>
        </w:rPr>
        <w:t>nahliadnuť do zoznamu členov spoločenstva a žiadať výpisy svojho zápisu zo zoznamu.</w:t>
      </w:r>
      <w:r w:rsidR="006121F9">
        <w:rPr>
          <w:rFonts w:ascii="Times New Roman" w:hAnsi="Times New Roman" w:cs="Times New Roman"/>
          <w:sz w:val="22"/>
          <w:szCs w:val="22"/>
        </w:rPr>
        <w:t xml:space="preserve"> Č</w:t>
      </w:r>
      <w:r w:rsidR="00F26704" w:rsidRPr="00976307">
        <w:rPr>
          <w:rFonts w:ascii="Times New Roman" w:hAnsi="Times New Roman" w:cs="Times New Roman"/>
          <w:sz w:val="22"/>
          <w:szCs w:val="22"/>
        </w:rPr>
        <w:t>len spoločenstva má</w:t>
      </w:r>
      <w:r w:rsidR="00F26704">
        <w:rPr>
          <w:rFonts w:ascii="Times New Roman" w:hAnsi="Times New Roman" w:cs="Times New Roman"/>
          <w:sz w:val="22"/>
          <w:szCs w:val="22"/>
        </w:rPr>
        <w:t xml:space="preserve"> </w:t>
      </w:r>
      <w:r w:rsidR="006121F9">
        <w:rPr>
          <w:rFonts w:ascii="Times New Roman" w:hAnsi="Times New Roman" w:cs="Times New Roman"/>
          <w:sz w:val="22"/>
          <w:szCs w:val="22"/>
        </w:rPr>
        <w:t xml:space="preserve">z podkladov listov vlastníctva </w:t>
      </w:r>
      <w:r w:rsidR="00F26704">
        <w:rPr>
          <w:rFonts w:ascii="Times New Roman" w:hAnsi="Times New Roman" w:cs="Times New Roman"/>
          <w:sz w:val="22"/>
          <w:szCs w:val="22"/>
        </w:rPr>
        <w:t>spracovanú kartu podielnika</w:t>
      </w:r>
      <w:r w:rsidR="000B450E">
        <w:rPr>
          <w:rFonts w:ascii="Times New Roman" w:hAnsi="Times New Roman" w:cs="Times New Roman"/>
          <w:sz w:val="22"/>
          <w:szCs w:val="22"/>
        </w:rPr>
        <w:t>.</w:t>
      </w:r>
      <w:r w:rsidR="00DA5514">
        <w:rPr>
          <w:rFonts w:ascii="Times New Roman" w:hAnsi="Times New Roman" w:cs="Times New Roman"/>
          <w:sz w:val="22"/>
          <w:szCs w:val="22"/>
        </w:rPr>
        <w:t xml:space="preserve"> </w:t>
      </w:r>
      <w:r w:rsidR="000B450E">
        <w:rPr>
          <w:rFonts w:ascii="Times New Roman" w:hAnsi="Times New Roman" w:cs="Times New Roman"/>
          <w:sz w:val="22"/>
          <w:szCs w:val="22"/>
        </w:rPr>
        <w:t>Podpisom tejto karty</w:t>
      </w:r>
      <w:r w:rsidR="00DA5514">
        <w:rPr>
          <w:rFonts w:ascii="Times New Roman" w:hAnsi="Times New Roman" w:cs="Times New Roman"/>
          <w:sz w:val="22"/>
          <w:szCs w:val="22"/>
        </w:rPr>
        <w:t xml:space="preserve"> pristupuje k zmluve o založení spoločenstva vlastníkov spoločných nehnuteľností podľa § 9 zákona </w:t>
      </w:r>
      <w:r w:rsidR="001314E2">
        <w:rPr>
          <w:rFonts w:ascii="Times New Roman" w:hAnsi="Times New Roman" w:cs="Times New Roman"/>
          <w:sz w:val="22"/>
          <w:szCs w:val="22"/>
        </w:rPr>
        <w:t>110</w:t>
      </w:r>
      <w:r w:rsidR="00DA5514">
        <w:rPr>
          <w:rFonts w:ascii="Times New Roman" w:hAnsi="Times New Roman" w:cs="Times New Roman"/>
          <w:sz w:val="22"/>
          <w:szCs w:val="22"/>
        </w:rPr>
        <w:t>/201</w:t>
      </w:r>
      <w:r w:rsidR="001314E2">
        <w:rPr>
          <w:rFonts w:ascii="Times New Roman" w:hAnsi="Times New Roman" w:cs="Times New Roman"/>
          <w:sz w:val="22"/>
          <w:szCs w:val="22"/>
        </w:rPr>
        <w:t>8</w:t>
      </w:r>
      <w:r w:rsidR="00DA5514">
        <w:rPr>
          <w:rFonts w:ascii="Times New Roman" w:hAnsi="Times New Roman" w:cs="Times New Roman"/>
          <w:sz w:val="22"/>
          <w:szCs w:val="22"/>
        </w:rPr>
        <w:t xml:space="preserve"> </w:t>
      </w:r>
      <w:r w:rsidR="00415E79">
        <w:rPr>
          <w:rFonts w:ascii="Times New Roman" w:hAnsi="Times New Roman" w:cs="Times New Roman"/>
          <w:sz w:val="22"/>
          <w:szCs w:val="22"/>
        </w:rPr>
        <w:t>Z. z</w:t>
      </w:r>
      <w:r w:rsidR="00DA5514">
        <w:rPr>
          <w:rFonts w:ascii="Times New Roman" w:hAnsi="Times New Roman" w:cs="Times New Roman"/>
          <w:sz w:val="22"/>
          <w:szCs w:val="22"/>
        </w:rPr>
        <w:t>.</w:t>
      </w:r>
      <w:r w:rsidR="00DA5514" w:rsidRPr="00976307">
        <w:rPr>
          <w:rFonts w:ascii="Times New Roman" w:hAnsi="Times New Roman" w:cs="Times New Roman"/>
          <w:sz w:val="22"/>
          <w:szCs w:val="22"/>
        </w:rPr>
        <w:t xml:space="preserve"> </w:t>
      </w:r>
    </w:p>
    <w:p w:rsidR="00A85861" w:rsidRPr="0024599F" w:rsidRDefault="00A85861" w:rsidP="00D97B53">
      <w:pPr>
        <w:pStyle w:val="Obyajntext"/>
        <w:ind w:left="284" w:hanging="284"/>
        <w:rPr>
          <w:rFonts w:ascii="Times New Roman" w:hAnsi="Times New Roman" w:cs="Times New Roman"/>
          <w:sz w:val="14"/>
          <w:szCs w:val="14"/>
        </w:rPr>
      </w:pPr>
    </w:p>
    <w:p w:rsidR="00A85861" w:rsidRPr="00976307" w:rsidRDefault="00D97B53" w:rsidP="00D97B53">
      <w:pPr>
        <w:pStyle w:val="Obyajntext"/>
        <w:ind w:left="284" w:hanging="284"/>
        <w:rPr>
          <w:rFonts w:ascii="Times New Roman" w:hAnsi="Times New Roman" w:cs="Times New Roman"/>
          <w:sz w:val="22"/>
          <w:szCs w:val="22"/>
        </w:rPr>
      </w:pPr>
      <w:r>
        <w:rPr>
          <w:rFonts w:ascii="Times New Roman" w:hAnsi="Times New Roman" w:cs="Times New Roman"/>
          <w:sz w:val="22"/>
          <w:szCs w:val="22"/>
        </w:rPr>
        <w:t>8</w:t>
      </w:r>
      <w:r w:rsidR="00A85861" w:rsidRPr="00976307">
        <w:rPr>
          <w:rFonts w:ascii="Times New Roman" w:hAnsi="Times New Roman" w:cs="Times New Roman"/>
          <w:sz w:val="22"/>
          <w:szCs w:val="22"/>
        </w:rPr>
        <w:t>. Každý člen spoločenstva má pri rozhodovaní o právach a povinnostiach taký počet hlasov, aký mu patrí podľa veľkosti vlastnených podielov spoločn</w:t>
      </w:r>
      <w:r w:rsidR="00471EB9" w:rsidRPr="00976307">
        <w:rPr>
          <w:rFonts w:ascii="Times New Roman" w:hAnsi="Times New Roman" w:cs="Times New Roman"/>
          <w:sz w:val="22"/>
          <w:szCs w:val="22"/>
        </w:rPr>
        <w:t>ých</w:t>
      </w:r>
      <w:r w:rsidR="00A85861" w:rsidRPr="00976307">
        <w:rPr>
          <w:rFonts w:ascii="Times New Roman" w:hAnsi="Times New Roman" w:cs="Times New Roman"/>
          <w:sz w:val="22"/>
          <w:szCs w:val="22"/>
        </w:rPr>
        <w:t xml:space="preserve"> </w:t>
      </w:r>
      <w:r w:rsidR="00AA6714" w:rsidRPr="00976307">
        <w:rPr>
          <w:rFonts w:ascii="Times New Roman" w:hAnsi="Times New Roman" w:cs="Times New Roman"/>
          <w:sz w:val="22"/>
          <w:szCs w:val="22"/>
        </w:rPr>
        <w:t>nehnuteľnost</w:t>
      </w:r>
      <w:r w:rsidR="00471EB9" w:rsidRPr="00976307">
        <w:rPr>
          <w:rFonts w:ascii="Times New Roman" w:hAnsi="Times New Roman" w:cs="Times New Roman"/>
          <w:sz w:val="22"/>
          <w:szCs w:val="22"/>
        </w:rPr>
        <w:t xml:space="preserve">í osobitne za Pánsky les </w:t>
      </w:r>
      <w:r w:rsidR="00666135" w:rsidRPr="00976307">
        <w:rPr>
          <w:rFonts w:ascii="Times New Roman" w:hAnsi="Times New Roman" w:cs="Times New Roman"/>
          <w:sz w:val="22"/>
          <w:szCs w:val="22"/>
        </w:rPr>
        <w:t xml:space="preserve">(1 podiel zo 161280 celkových podielov = 0,00062 </w:t>
      </w:r>
      <w:r w:rsidR="00AA3A2A" w:rsidRPr="00976307">
        <w:rPr>
          <w:rFonts w:ascii="Times New Roman" w:hAnsi="Times New Roman" w:cs="Times New Roman"/>
          <w:sz w:val="22"/>
          <w:szCs w:val="22"/>
        </w:rPr>
        <w:t xml:space="preserve">% </w:t>
      </w:r>
      <w:r w:rsidR="00666135" w:rsidRPr="00976307">
        <w:rPr>
          <w:rFonts w:ascii="Times New Roman" w:hAnsi="Times New Roman" w:cs="Times New Roman"/>
          <w:sz w:val="22"/>
          <w:szCs w:val="22"/>
        </w:rPr>
        <w:t>hlasu zaokrúhlených na dve desatinné miesta)</w:t>
      </w:r>
      <w:r w:rsidR="00471EB9" w:rsidRPr="00976307">
        <w:rPr>
          <w:rFonts w:ascii="Times New Roman" w:hAnsi="Times New Roman" w:cs="Times New Roman"/>
          <w:sz w:val="22"/>
          <w:szCs w:val="22"/>
        </w:rPr>
        <w:t xml:space="preserve"> a osobitne za Urbár </w:t>
      </w:r>
      <w:r w:rsidR="00AA6714" w:rsidRPr="00976307">
        <w:rPr>
          <w:rFonts w:ascii="Times New Roman" w:hAnsi="Times New Roman" w:cs="Times New Roman"/>
          <w:sz w:val="22"/>
          <w:szCs w:val="22"/>
        </w:rPr>
        <w:t>(</w:t>
      </w:r>
      <w:r w:rsidR="00666135" w:rsidRPr="00976307">
        <w:rPr>
          <w:rFonts w:ascii="Times New Roman" w:hAnsi="Times New Roman" w:cs="Times New Roman"/>
          <w:sz w:val="22"/>
          <w:szCs w:val="22"/>
        </w:rPr>
        <w:t>1 podiel zo 4896 celkových podielov = 0,02</w:t>
      </w:r>
      <w:r w:rsidR="00DE4E7E" w:rsidRPr="00976307">
        <w:rPr>
          <w:rFonts w:ascii="Times New Roman" w:hAnsi="Times New Roman" w:cs="Times New Roman"/>
          <w:sz w:val="22"/>
          <w:szCs w:val="22"/>
        </w:rPr>
        <w:t>042</w:t>
      </w:r>
      <w:r w:rsidR="00666135" w:rsidRPr="00976307">
        <w:rPr>
          <w:rFonts w:ascii="Times New Roman" w:hAnsi="Times New Roman" w:cs="Times New Roman"/>
          <w:sz w:val="22"/>
          <w:szCs w:val="22"/>
        </w:rPr>
        <w:t xml:space="preserve"> </w:t>
      </w:r>
      <w:r w:rsidR="00AA3A2A" w:rsidRPr="00976307">
        <w:rPr>
          <w:rFonts w:ascii="Times New Roman" w:hAnsi="Times New Roman" w:cs="Times New Roman"/>
          <w:sz w:val="22"/>
          <w:szCs w:val="22"/>
        </w:rPr>
        <w:t xml:space="preserve">% </w:t>
      </w:r>
      <w:r w:rsidR="00666135" w:rsidRPr="00976307">
        <w:rPr>
          <w:rFonts w:ascii="Times New Roman" w:hAnsi="Times New Roman" w:cs="Times New Roman"/>
          <w:sz w:val="22"/>
          <w:szCs w:val="22"/>
        </w:rPr>
        <w:t>hlasu zaokrúhlených na dve desatinné miesta</w:t>
      </w:r>
      <w:r w:rsidR="00A85861" w:rsidRPr="00976307">
        <w:rPr>
          <w:rFonts w:ascii="Times New Roman" w:hAnsi="Times New Roman" w:cs="Times New Roman"/>
          <w:sz w:val="22"/>
          <w:szCs w:val="22"/>
        </w:rPr>
        <w:t>)</w:t>
      </w:r>
      <w:r w:rsidR="00AA6714" w:rsidRPr="00976307">
        <w:rPr>
          <w:rFonts w:ascii="Times New Roman" w:hAnsi="Times New Roman" w:cs="Times New Roman"/>
          <w:sz w:val="22"/>
          <w:szCs w:val="22"/>
        </w:rPr>
        <w:t>.</w:t>
      </w:r>
    </w:p>
    <w:p w:rsidR="00C81543" w:rsidRPr="0024599F" w:rsidRDefault="00C81543" w:rsidP="00D97B53">
      <w:pPr>
        <w:pStyle w:val="Obyajntext"/>
        <w:ind w:left="284" w:hanging="284"/>
        <w:rPr>
          <w:rFonts w:ascii="Times New Roman" w:hAnsi="Times New Roman" w:cs="Times New Roman"/>
          <w:sz w:val="14"/>
          <w:szCs w:val="14"/>
        </w:rPr>
      </w:pPr>
    </w:p>
    <w:p w:rsidR="00AA6714" w:rsidRPr="00976307" w:rsidRDefault="00D97B53" w:rsidP="00D97B53">
      <w:pPr>
        <w:pStyle w:val="Obyajntext"/>
        <w:ind w:left="284" w:hanging="284"/>
        <w:rPr>
          <w:rFonts w:ascii="Times New Roman" w:hAnsi="Times New Roman" w:cs="Times New Roman"/>
          <w:sz w:val="22"/>
          <w:szCs w:val="22"/>
        </w:rPr>
      </w:pPr>
      <w:r>
        <w:rPr>
          <w:rFonts w:ascii="Times New Roman" w:hAnsi="Times New Roman" w:cs="Times New Roman"/>
          <w:sz w:val="22"/>
          <w:szCs w:val="22"/>
        </w:rPr>
        <w:t>9</w:t>
      </w:r>
      <w:r w:rsidR="00C81543" w:rsidRPr="00976307">
        <w:rPr>
          <w:rFonts w:ascii="Times New Roman" w:hAnsi="Times New Roman" w:cs="Times New Roman"/>
          <w:sz w:val="22"/>
          <w:szCs w:val="22"/>
        </w:rPr>
        <w:t xml:space="preserve">. </w:t>
      </w:r>
      <w:r w:rsidR="00F406E6" w:rsidRPr="00976307">
        <w:rPr>
          <w:rFonts w:ascii="Times New Roman" w:hAnsi="Times New Roman" w:cs="Times New Roman"/>
          <w:sz w:val="22"/>
          <w:szCs w:val="22"/>
        </w:rPr>
        <w:t xml:space="preserve">Rozhodovanie za celé spoločenstvo, ako </w:t>
      </w:r>
      <w:r w:rsidR="00B508AB" w:rsidRPr="00976307">
        <w:rPr>
          <w:rFonts w:ascii="Times New Roman" w:hAnsi="Times New Roman" w:cs="Times New Roman"/>
          <w:sz w:val="22"/>
          <w:szCs w:val="22"/>
        </w:rPr>
        <w:t xml:space="preserve">je účasť na valnom zhromaždení, </w:t>
      </w:r>
      <w:r w:rsidR="00F406E6" w:rsidRPr="00976307">
        <w:rPr>
          <w:rFonts w:ascii="Times New Roman" w:hAnsi="Times New Roman" w:cs="Times New Roman"/>
          <w:sz w:val="22"/>
          <w:szCs w:val="22"/>
        </w:rPr>
        <w:t xml:space="preserve">voľby </w:t>
      </w:r>
      <w:r w:rsidR="00BC6F78">
        <w:rPr>
          <w:rFonts w:ascii="Times New Roman" w:hAnsi="Times New Roman" w:cs="Times New Roman"/>
          <w:sz w:val="22"/>
          <w:szCs w:val="22"/>
        </w:rPr>
        <w:t>členov</w:t>
      </w:r>
      <w:r w:rsidR="00BC6F78" w:rsidRPr="00976307">
        <w:rPr>
          <w:rFonts w:ascii="Times New Roman" w:hAnsi="Times New Roman" w:cs="Times New Roman"/>
          <w:sz w:val="22"/>
          <w:szCs w:val="22"/>
        </w:rPr>
        <w:t xml:space="preserve"> orgánov</w:t>
      </w:r>
      <w:r w:rsidR="00BC6F78">
        <w:rPr>
          <w:rFonts w:ascii="Times New Roman" w:hAnsi="Times New Roman" w:cs="Times New Roman"/>
          <w:sz w:val="22"/>
          <w:szCs w:val="22"/>
        </w:rPr>
        <w:t>, odvolávanie členov</w:t>
      </w:r>
      <w:r w:rsidR="00BC6F78" w:rsidRPr="00976307">
        <w:rPr>
          <w:rFonts w:ascii="Times New Roman" w:hAnsi="Times New Roman" w:cs="Times New Roman"/>
          <w:sz w:val="22"/>
          <w:szCs w:val="22"/>
        </w:rPr>
        <w:t xml:space="preserve"> </w:t>
      </w:r>
      <w:r w:rsidR="00F406E6" w:rsidRPr="00976307">
        <w:rPr>
          <w:rFonts w:ascii="Times New Roman" w:hAnsi="Times New Roman" w:cs="Times New Roman"/>
          <w:sz w:val="22"/>
          <w:szCs w:val="22"/>
        </w:rPr>
        <w:t>orgánov sa riadi</w:t>
      </w:r>
      <w:r w:rsidR="009A3C62" w:rsidRPr="00976307">
        <w:rPr>
          <w:rFonts w:ascii="Times New Roman" w:hAnsi="Times New Roman" w:cs="Times New Roman"/>
          <w:sz w:val="22"/>
          <w:szCs w:val="22"/>
        </w:rPr>
        <w:t>a</w:t>
      </w:r>
      <w:r w:rsidR="00F406E6" w:rsidRPr="00976307">
        <w:rPr>
          <w:rFonts w:ascii="Times New Roman" w:hAnsi="Times New Roman" w:cs="Times New Roman"/>
          <w:sz w:val="22"/>
          <w:szCs w:val="22"/>
        </w:rPr>
        <w:t xml:space="preserve"> silou hlasu každého člena zodpovedajúc</w:t>
      </w:r>
      <w:r w:rsidR="007A73BA" w:rsidRPr="00976307">
        <w:rPr>
          <w:rFonts w:ascii="Times New Roman" w:hAnsi="Times New Roman" w:cs="Times New Roman"/>
          <w:sz w:val="22"/>
          <w:szCs w:val="22"/>
        </w:rPr>
        <w:t>o</w:t>
      </w:r>
      <w:r w:rsidR="009A3C62" w:rsidRPr="00976307">
        <w:rPr>
          <w:rFonts w:ascii="Times New Roman" w:hAnsi="Times New Roman" w:cs="Times New Roman"/>
          <w:sz w:val="22"/>
          <w:szCs w:val="22"/>
        </w:rPr>
        <w:t>u</w:t>
      </w:r>
      <w:r w:rsidR="0023627F" w:rsidRPr="00976307">
        <w:rPr>
          <w:rFonts w:ascii="Times New Roman" w:hAnsi="Times New Roman" w:cs="Times New Roman"/>
          <w:sz w:val="22"/>
          <w:szCs w:val="22"/>
        </w:rPr>
        <w:t xml:space="preserve"> </w:t>
      </w:r>
      <w:r w:rsidR="009A3C62" w:rsidRPr="00976307">
        <w:rPr>
          <w:rFonts w:ascii="Times New Roman" w:hAnsi="Times New Roman" w:cs="Times New Roman"/>
          <w:sz w:val="22"/>
          <w:szCs w:val="22"/>
        </w:rPr>
        <w:t xml:space="preserve">desaťnásobku </w:t>
      </w:r>
      <w:r w:rsidR="007A73BA" w:rsidRPr="00976307">
        <w:rPr>
          <w:rFonts w:ascii="Times New Roman" w:hAnsi="Times New Roman" w:cs="Times New Roman"/>
          <w:sz w:val="18"/>
          <w:szCs w:val="18"/>
        </w:rPr>
        <w:t>(</w:t>
      </w:r>
      <w:r w:rsidR="007A73BA" w:rsidRPr="00976307">
        <w:rPr>
          <w:rFonts w:ascii="Times New Roman" w:hAnsi="Times New Roman" w:cs="Times New Roman"/>
          <w:i/>
          <w:sz w:val="18"/>
          <w:szCs w:val="18"/>
        </w:rPr>
        <w:t>desaťnásobok</w:t>
      </w:r>
      <w:r w:rsidR="007A73BA" w:rsidRPr="00976307">
        <w:rPr>
          <w:rFonts w:ascii="Times New Roman" w:hAnsi="Times New Roman" w:cs="Times New Roman"/>
          <w:sz w:val="18"/>
          <w:szCs w:val="18"/>
        </w:rPr>
        <w:t xml:space="preserve"> </w:t>
      </w:r>
      <w:r w:rsidR="007A73BA" w:rsidRPr="00976307">
        <w:rPr>
          <w:rFonts w:ascii="Times New Roman" w:hAnsi="Times New Roman" w:cs="Times New Roman"/>
          <w:i/>
          <w:sz w:val="18"/>
          <w:szCs w:val="18"/>
        </w:rPr>
        <w:t>z dôvodu</w:t>
      </w:r>
      <w:r w:rsidR="007A73BA" w:rsidRPr="00976307">
        <w:rPr>
          <w:rFonts w:ascii="Times New Roman" w:hAnsi="Times New Roman" w:cs="Times New Roman"/>
          <w:sz w:val="18"/>
          <w:szCs w:val="18"/>
        </w:rPr>
        <w:t xml:space="preserve"> </w:t>
      </w:r>
      <w:r w:rsidR="007A73BA" w:rsidRPr="00976307">
        <w:rPr>
          <w:rFonts w:ascii="Times New Roman" w:hAnsi="Times New Roman" w:cs="Times New Roman"/>
          <w:i/>
          <w:sz w:val="18"/>
          <w:szCs w:val="18"/>
        </w:rPr>
        <w:t xml:space="preserve">príliš nízkej sily hlasu niektorých </w:t>
      </w:r>
      <w:r w:rsidR="007A73BA" w:rsidRPr="00976307">
        <w:rPr>
          <w:rFonts w:ascii="Times New Roman" w:hAnsi="Times New Roman" w:cs="Times New Roman"/>
          <w:sz w:val="18"/>
          <w:szCs w:val="18"/>
        </w:rPr>
        <w:t>vlastníkov)</w:t>
      </w:r>
      <w:r w:rsidR="007A73BA" w:rsidRPr="00976307">
        <w:rPr>
          <w:rFonts w:ascii="Times New Roman" w:hAnsi="Times New Roman" w:cs="Times New Roman"/>
          <w:sz w:val="22"/>
          <w:szCs w:val="22"/>
        </w:rPr>
        <w:t xml:space="preserve"> </w:t>
      </w:r>
      <w:r w:rsidR="00086BF7" w:rsidRPr="00976307">
        <w:rPr>
          <w:rFonts w:ascii="Times New Roman" w:hAnsi="Times New Roman" w:cs="Times New Roman"/>
          <w:sz w:val="22"/>
          <w:szCs w:val="22"/>
        </w:rPr>
        <w:t>aritmetické</w:t>
      </w:r>
      <w:r w:rsidR="0023627F" w:rsidRPr="00976307">
        <w:rPr>
          <w:rFonts w:ascii="Times New Roman" w:hAnsi="Times New Roman" w:cs="Times New Roman"/>
          <w:sz w:val="22"/>
          <w:szCs w:val="22"/>
        </w:rPr>
        <w:t>ho</w:t>
      </w:r>
      <w:r w:rsidR="00086BF7" w:rsidRPr="00976307">
        <w:rPr>
          <w:rFonts w:ascii="Times New Roman" w:hAnsi="Times New Roman" w:cs="Times New Roman"/>
          <w:sz w:val="22"/>
          <w:szCs w:val="22"/>
        </w:rPr>
        <w:t xml:space="preserve"> </w:t>
      </w:r>
      <w:r w:rsidR="00F406E6" w:rsidRPr="00976307">
        <w:rPr>
          <w:rFonts w:ascii="Times New Roman" w:hAnsi="Times New Roman" w:cs="Times New Roman"/>
          <w:sz w:val="22"/>
          <w:szCs w:val="22"/>
        </w:rPr>
        <w:t>priemeru jeho pomern</w:t>
      </w:r>
      <w:r w:rsidR="00086BF7" w:rsidRPr="00976307">
        <w:rPr>
          <w:rFonts w:ascii="Times New Roman" w:hAnsi="Times New Roman" w:cs="Times New Roman"/>
          <w:sz w:val="22"/>
          <w:szCs w:val="22"/>
        </w:rPr>
        <w:t>ých</w:t>
      </w:r>
      <w:r w:rsidR="00F406E6" w:rsidRPr="00976307">
        <w:rPr>
          <w:rFonts w:ascii="Times New Roman" w:hAnsi="Times New Roman" w:cs="Times New Roman"/>
          <w:sz w:val="22"/>
          <w:szCs w:val="22"/>
        </w:rPr>
        <w:t xml:space="preserve"> podiel</w:t>
      </w:r>
      <w:r w:rsidR="00086BF7" w:rsidRPr="00976307">
        <w:rPr>
          <w:rFonts w:ascii="Times New Roman" w:hAnsi="Times New Roman" w:cs="Times New Roman"/>
          <w:sz w:val="22"/>
          <w:szCs w:val="22"/>
        </w:rPr>
        <w:t>ov</w:t>
      </w:r>
      <w:r w:rsidR="00F406E6" w:rsidRPr="00976307">
        <w:rPr>
          <w:rFonts w:ascii="Times New Roman" w:hAnsi="Times New Roman" w:cs="Times New Roman"/>
          <w:sz w:val="22"/>
          <w:szCs w:val="22"/>
        </w:rPr>
        <w:t xml:space="preserve"> v Pánskom lese a  </w:t>
      </w:r>
      <w:r w:rsidR="00086BF7" w:rsidRPr="00976307">
        <w:rPr>
          <w:rFonts w:ascii="Times New Roman" w:hAnsi="Times New Roman" w:cs="Times New Roman"/>
          <w:sz w:val="22"/>
          <w:szCs w:val="22"/>
        </w:rPr>
        <w:t xml:space="preserve">Urbáre a </w:t>
      </w:r>
      <w:r w:rsidR="00F406E6" w:rsidRPr="00976307">
        <w:rPr>
          <w:rFonts w:ascii="Times New Roman" w:hAnsi="Times New Roman" w:cs="Times New Roman"/>
          <w:sz w:val="22"/>
          <w:szCs w:val="22"/>
        </w:rPr>
        <w:t>pomern</w:t>
      </w:r>
      <w:r w:rsidR="00086BF7" w:rsidRPr="00976307">
        <w:rPr>
          <w:rFonts w:ascii="Times New Roman" w:hAnsi="Times New Roman" w:cs="Times New Roman"/>
          <w:sz w:val="22"/>
          <w:szCs w:val="22"/>
        </w:rPr>
        <w:t>ej</w:t>
      </w:r>
      <w:r w:rsidR="00F406E6" w:rsidRPr="00976307">
        <w:rPr>
          <w:rFonts w:ascii="Times New Roman" w:hAnsi="Times New Roman" w:cs="Times New Roman"/>
          <w:sz w:val="22"/>
          <w:szCs w:val="22"/>
        </w:rPr>
        <w:t xml:space="preserve"> </w:t>
      </w:r>
      <w:r w:rsidR="00086BF7" w:rsidRPr="00976307">
        <w:rPr>
          <w:rFonts w:ascii="Times New Roman" w:hAnsi="Times New Roman" w:cs="Times New Roman"/>
          <w:sz w:val="22"/>
          <w:szCs w:val="22"/>
        </w:rPr>
        <w:t>výmery v Pánskom lese a Urbáre</w:t>
      </w:r>
      <w:r w:rsidR="00F406E6" w:rsidRPr="00976307">
        <w:rPr>
          <w:rFonts w:ascii="Times New Roman" w:hAnsi="Times New Roman" w:cs="Times New Roman"/>
          <w:sz w:val="22"/>
          <w:szCs w:val="22"/>
        </w:rPr>
        <w:t>.</w:t>
      </w:r>
    </w:p>
    <w:p w:rsidR="00A8258F" w:rsidRPr="0024599F" w:rsidRDefault="00A8258F" w:rsidP="00D97B53">
      <w:pPr>
        <w:pStyle w:val="Obyajntext"/>
        <w:ind w:left="284" w:hanging="284"/>
        <w:rPr>
          <w:rFonts w:ascii="Times New Roman" w:hAnsi="Times New Roman" w:cs="Times New Roman"/>
          <w:sz w:val="14"/>
          <w:szCs w:val="14"/>
        </w:rPr>
      </w:pPr>
    </w:p>
    <w:p w:rsidR="00A85861" w:rsidRPr="00976307" w:rsidRDefault="00305996" w:rsidP="00D97B53">
      <w:pPr>
        <w:pStyle w:val="Obyajntext"/>
        <w:ind w:left="284" w:hanging="284"/>
        <w:rPr>
          <w:rFonts w:ascii="Times New Roman" w:hAnsi="Times New Roman" w:cs="Times New Roman"/>
          <w:sz w:val="22"/>
          <w:szCs w:val="22"/>
        </w:rPr>
      </w:pPr>
      <w:r>
        <w:rPr>
          <w:rFonts w:ascii="Times New Roman" w:hAnsi="Times New Roman" w:cs="Times New Roman"/>
          <w:sz w:val="22"/>
          <w:szCs w:val="22"/>
        </w:rPr>
        <w:t>1</w:t>
      </w:r>
      <w:r w:rsidR="001314E2">
        <w:rPr>
          <w:rFonts w:ascii="Times New Roman" w:hAnsi="Times New Roman" w:cs="Times New Roman"/>
          <w:sz w:val="22"/>
          <w:szCs w:val="22"/>
        </w:rPr>
        <w:t>0</w:t>
      </w:r>
      <w:r w:rsidR="00A8258F" w:rsidRPr="00976307">
        <w:rPr>
          <w:rFonts w:ascii="Times New Roman" w:hAnsi="Times New Roman" w:cs="Times New Roman"/>
          <w:sz w:val="22"/>
          <w:szCs w:val="22"/>
        </w:rPr>
        <w:t xml:space="preserve">. </w:t>
      </w:r>
      <w:r w:rsidR="00C81543" w:rsidRPr="00976307">
        <w:rPr>
          <w:rFonts w:ascii="Times New Roman" w:hAnsi="Times New Roman" w:cs="Times New Roman"/>
          <w:sz w:val="22"/>
          <w:szCs w:val="22"/>
        </w:rPr>
        <w:t>Člen spoločenstva v</w:t>
      </w:r>
      <w:r w:rsidR="00A85861" w:rsidRPr="00976307">
        <w:rPr>
          <w:rFonts w:ascii="Times New Roman" w:hAnsi="Times New Roman" w:cs="Times New Roman"/>
          <w:sz w:val="22"/>
          <w:szCs w:val="22"/>
        </w:rPr>
        <w:t xml:space="preserve"> prípade potreby na vyzvanie výboru odpracuje </w:t>
      </w:r>
      <w:r w:rsidR="007736E0">
        <w:rPr>
          <w:rFonts w:ascii="Times New Roman" w:hAnsi="Times New Roman" w:cs="Times New Roman"/>
          <w:sz w:val="22"/>
          <w:szCs w:val="22"/>
        </w:rPr>
        <w:t xml:space="preserve">brigádnické hodiny pri zveľaďovaní majetku spoločenstva </w:t>
      </w:r>
      <w:r w:rsidR="007736E0" w:rsidRPr="00976307">
        <w:rPr>
          <w:rFonts w:ascii="Times New Roman" w:hAnsi="Times New Roman" w:cs="Times New Roman"/>
          <w:sz w:val="22"/>
          <w:szCs w:val="22"/>
        </w:rPr>
        <w:t xml:space="preserve">podľa vlastníckeho podielu, prípadne ju finančne nahradí v sume zodpovedajúcej </w:t>
      </w:r>
      <w:r w:rsidR="007736E0">
        <w:rPr>
          <w:rFonts w:ascii="Times New Roman" w:hAnsi="Times New Roman" w:cs="Times New Roman"/>
          <w:sz w:val="22"/>
          <w:szCs w:val="22"/>
        </w:rPr>
        <w:t>aktuálnej legislatíve (hodinová odmena vo výške minimálnej mzdy).</w:t>
      </w:r>
    </w:p>
    <w:p w:rsidR="00807013" w:rsidRPr="00700F54" w:rsidRDefault="00807013" w:rsidP="006432CF">
      <w:pPr>
        <w:pStyle w:val="Obyajntext"/>
        <w:rPr>
          <w:rFonts w:ascii="Times New Roman" w:hAnsi="Times New Roman" w:cs="Times New Roman"/>
          <w:sz w:val="24"/>
          <w:szCs w:val="24"/>
        </w:rPr>
      </w:pPr>
    </w:p>
    <w:p w:rsidR="00A85861" w:rsidRPr="00700F54" w:rsidRDefault="00A85861" w:rsidP="00807013">
      <w:pPr>
        <w:pStyle w:val="Obyajntext"/>
        <w:jc w:val="center"/>
        <w:rPr>
          <w:rFonts w:ascii="Times New Roman" w:hAnsi="Times New Roman" w:cs="Times New Roman"/>
          <w:b/>
          <w:sz w:val="24"/>
          <w:szCs w:val="24"/>
        </w:rPr>
      </w:pPr>
      <w:r w:rsidRPr="00700F54">
        <w:rPr>
          <w:rFonts w:ascii="Times New Roman" w:hAnsi="Times New Roman" w:cs="Times New Roman"/>
          <w:b/>
          <w:sz w:val="24"/>
          <w:szCs w:val="24"/>
        </w:rPr>
        <w:t>Čl. VI</w:t>
      </w:r>
    </w:p>
    <w:p w:rsidR="006C6CCA" w:rsidRPr="00700F54" w:rsidRDefault="006C6CCA" w:rsidP="00807013">
      <w:pPr>
        <w:pStyle w:val="Obyajntext"/>
        <w:jc w:val="center"/>
        <w:rPr>
          <w:rFonts w:ascii="Times New Roman" w:hAnsi="Times New Roman" w:cs="Times New Roman"/>
          <w:sz w:val="20"/>
          <w:szCs w:val="20"/>
        </w:rPr>
      </w:pPr>
    </w:p>
    <w:p w:rsidR="00A85861" w:rsidRPr="00700F54" w:rsidRDefault="00A85861" w:rsidP="00807013">
      <w:pPr>
        <w:pStyle w:val="Obyajntext"/>
        <w:jc w:val="center"/>
        <w:rPr>
          <w:rFonts w:ascii="Times New Roman" w:hAnsi="Times New Roman" w:cs="Times New Roman"/>
          <w:b/>
          <w:sz w:val="24"/>
          <w:szCs w:val="24"/>
        </w:rPr>
      </w:pPr>
      <w:r w:rsidRPr="00700F54">
        <w:rPr>
          <w:rFonts w:ascii="Times New Roman" w:hAnsi="Times New Roman" w:cs="Times New Roman"/>
          <w:b/>
          <w:sz w:val="24"/>
          <w:szCs w:val="24"/>
        </w:rPr>
        <w:t>Orgány spoločenstva a ich pôsobnosť</w:t>
      </w:r>
    </w:p>
    <w:p w:rsidR="00A85861" w:rsidRPr="00976307" w:rsidRDefault="00A85861" w:rsidP="006432CF">
      <w:pPr>
        <w:pStyle w:val="Obyajntext"/>
        <w:rPr>
          <w:rFonts w:ascii="Times New Roman" w:hAnsi="Times New Roman" w:cs="Times New Roman"/>
          <w:sz w:val="22"/>
          <w:szCs w:val="22"/>
        </w:rPr>
      </w:pPr>
    </w:p>
    <w:p w:rsidR="00AA6714" w:rsidRPr="00976307" w:rsidRDefault="00AA6714" w:rsidP="006432CF">
      <w:pPr>
        <w:pStyle w:val="Obyajntext"/>
        <w:rPr>
          <w:rFonts w:ascii="Times New Roman" w:hAnsi="Times New Roman" w:cs="Times New Roman"/>
          <w:sz w:val="22"/>
          <w:szCs w:val="22"/>
        </w:rPr>
      </w:pPr>
      <w:r w:rsidRPr="00976307">
        <w:rPr>
          <w:rFonts w:ascii="Times New Roman" w:hAnsi="Times New Roman" w:cs="Times New Roman"/>
          <w:sz w:val="22"/>
          <w:szCs w:val="22"/>
        </w:rPr>
        <w:t>Orgánmi spoločenstva sú</w:t>
      </w:r>
    </w:p>
    <w:p w:rsidR="00A85861" w:rsidRPr="00976307" w:rsidRDefault="00A85861" w:rsidP="006432CF">
      <w:pPr>
        <w:pStyle w:val="Obyajntext"/>
        <w:rPr>
          <w:rFonts w:ascii="Times New Roman" w:hAnsi="Times New Roman" w:cs="Times New Roman"/>
          <w:sz w:val="22"/>
          <w:szCs w:val="22"/>
        </w:rPr>
      </w:pPr>
      <w:r w:rsidRPr="00976307">
        <w:rPr>
          <w:rFonts w:ascii="Times New Roman" w:hAnsi="Times New Roman" w:cs="Times New Roman"/>
          <w:sz w:val="22"/>
          <w:szCs w:val="22"/>
        </w:rPr>
        <w:t xml:space="preserve">a) zhromaždenie </w:t>
      </w:r>
    </w:p>
    <w:p w:rsidR="00A85861" w:rsidRPr="00976307" w:rsidRDefault="00A85861" w:rsidP="006432CF">
      <w:pPr>
        <w:pStyle w:val="Obyajntext"/>
        <w:rPr>
          <w:rFonts w:ascii="Times New Roman" w:hAnsi="Times New Roman" w:cs="Times New Roman"/>
          <w:sz w:val="22"/>
          <w:szCs w:val="22"/>
        </w:rPr>
      </w:pPr>
      <w:r w:rsidRPr="00976307">
        <w:rPr>
          <w:rFonts w:ascii="Times New Roman" w:hAnsi="Times New Roman" w:cs="Times New Roman"/>
          <w:sz w:val="22"/>
          <w:szCs w:val="22"/>
        </w:rPr>
        <w:t xml:space="preserve">b) výbor </w:t>
      </w:r>
    </w:p>
    <w:p w:rsidR="00A85861" w:rsidRPr="00976307" w:rsidRDefault="00A85861" w:rsidP="006432CF">
      <w:pPr>
        <w:pStyle w:val="Obyajntext"/>
        <w:rPr>
          <w:rFonts w:ascii="Times New Roman" w:hAnsi="Times New Roman" w:cs="Times New Roman"/>
          <w:sz w:val="22"/>
          <w:szCs w:val="22"/>
        </w:rPr>
      </w:pPr>
      <w:r w:rsidRPr="00976307">
        <w:rPr>
          <w:rFonts w:ascii="Times New Roman" w:hAnsi="Times New Roman" w:cs="Times New Roman"/>
          <w:sz w:val="22"/>
          <w:szCs w:val="22"/>
        </w:rPr>
        <w:t xml:space="preserve">c) dozorná rada </w:t>
      </w:r>
    </w:p>
    <w:p w:rsidR="000065DD" w:rsidRPr="0024599F" w:rsidRDefault="000065DD" w:rsidP="006432CF">
      <w:pPr>
        <w:pStyle w:val="Obyajntext"/>
        <w:rPr>
          <w:rFonts w:ascii="Times New Roman" w:hAnsi="Times New Roman" w:cs="Times New Roman"/>
          <w:sz w:val="18"/>
          <w:szCs w:val="18"/>
        </w:rPr>
      </w:pPr>
    </w:p>
    <w:p w:rsidR="008D173B" w:rsidRDefault="00A06B54" w:rsidP="004608AA">
      <w:pPr>
        <w:pStyle w:val="Obyajntext"/>
        <w:ind w:left="284" w:hanging="284"/>
        <w:rPr>
          <w:rFonts w:ascii="Times New Roman" w:hAnsi="Times New Roman" w:cs="Times New Roman"/>
          <w:sz w:val="22"/>
          <w:szCs w:val="22"/>
        </w:rPr>
      </w:pPr>
      <w:r w:rsidRPr="00976307">
        <w:rPr>
          <w:rFonts w:ascii="Times New Roman" w:hAnsi="Times New Roman" w:cs="Times New Roman"/>
          <w:sz w:val="22"/>
          <w:szCs w:val="22"/>
        </w:rPr>
        <w:t xml:space="preserve">1. </w:t>
      </w:r>
      <w:r w:rsidR="00A85861" w:rsidRPr="00976307">
        <w:rPr>
          <w:rFonts w:ascii="Times New Roman" w:hAnsi="Times New Roman" w:cs="Times New Roman"/>
          <w:sz w:val="22"/>
          <w:szCs w:val="22"/>
        </w:rPr>
        <w:t>Do orgánov spoločenstva môžu byť volení členovia spoločenstva, starší ako 18 rokov</w:t>
      </w:r>
      <w:r w:rsidR="007B0168" w:rsidRPr="00976307">
        <w:rPr>
          <w:rFonts w:ascii="Times New Roman" w:hAnsi="Times New Roman" w:cs="Times New Roman"/>
          <w:sz w:val="22"/>
          <w:szCs w:val="22"/>
        </w:rPr>
        <w:t>, alebo zástupcovia právnických osôb, ktoré sú členmi spoločenstva</w:t>
      </w:r>
      <w:r w:rsidR="00A85861" w:rsidRPr="00976307">
        <w:rPr>
          <w:rFonts w:ascii="Times New Roman" w:hAnsi="Times New Roman" w:cs="Times New Roman"/>
          <w:sz w:val="22"/>
          <w:szCs w:val="22"/>
        </w:rPr>
        <w:t xml:space="preserve">. </w:t>
      </w:r>
      <w:r w:rsidR="007B0168" w:rsidRPr="00976307">
        <w:rPr>
          <w:rFonts w:ascii="Times New Roman" w:hAnsi="Times New Roman" w:cs="Times New Roman"/>
          <w:sz w:val="22"/>
          <w:szCs w:val="22"/>
        </w:rPr>
        <w:t>Členom dozornej rady môže byť aj fyzická osoba</w:t>
      </w:r>
      <w:r w:rsidR="00E97CA8" w:rsidRPr="00976307">
        <w:rPr>
          <w:rFonts w:ascii="Times New Roman" w:hAnsi="Times New Roman" w:cs="Times New Roman"/>
          <w:sz w:val="22"/>
          <w:szCs w:val="22"/>
        </w:rPr>
        <w:t>, ktorá nie je členom spoločenstva.</w:t>
      </w:r>
    </w:p>
    <w:p w:rsidR="00E62726" w:rsidRPr="00E62726" w:rsidRDefault="00E62726" w:rsidP="004608AA">
      <w:pPr>
        <w:pStyle w:val="Obyajntext"/>
        <w:ind w:left="284" w:hanging="284"/>
        <w:rPr>
          <w:rFonts w:ascii="Times New Roman" w:hAnsi="Times New Roman" w:cs="Times New Roman"/>
          <w:sz w:val="14"/>
          <w:szCs w:val="14"/>
        </w:rPr>
      </w:pPr>
    </w:p>
    <w:p w:rsidR="00E62726" w:rsidRDefault="00E62726" w:rsidP="004608AA">
      <w:pPr>
        <w:pStyle w:val="Obyajntext"/>
        <w:ind w:left="284" w:hanging="284"/>
        <w:rPr>
          <w:rFonts w:ascii="Times New Roman" w:hAnsi="Times New Roman" w:cs="Times New Roman"/>
          <w:sz w:val="22"/>
          <w:szCs w:val="22"/>
        </w:rPr>
      </w:pPr>
      <w:r>
        <w:rPr>
          <w:rFonts w:ascii="Times New Roman" w:hAnsi="Times New Roman" w:cs="Times New Roman"/>
          <w:sz w:val="22"/>
          <w:szCs w:val="22"/>
        </w:rPr>
        <w:t>2. Voľby do orgánov spoločenstva</w:t>
      </w:r>
      <w:r w:rsidR="006975F7">
        <w:rPr>
          <w:rFonts w:ascii="Times New Roman" w:hAnsi="Times New Roman" w:cs="Times New Roman"/>
          <w:sz w:val="22"/>
          <w:szCs w:val="22"/>
        </w:rPr>
        <w:t>:</w:t>
      </w:r>
    </w:p>
    <w:p w:rsidR="006975F7" w:rsidRDefault="006975F7" w:rsidP="006975F7">
      <w:pPr>
        <w:pStyle w:val="Obyajntext"/>
        <w:ind w:left="567" w:hanging="567"/>
        <w:rPr>
          <w:rFonts w:ascii="Times New Roman" w:hAnsi="Times New Roman" w:cs="Times New Roman"/>
          <w:sz w:val="22"/>
          <w:szCs w:val="22"/>
        </w:rPr>
      </w:pPr>
      <w:r>
        <w:rPr>
          <w:rFonts w:ascii="Times New Roman" w:hAnsi="Times New Roman" w:cs="Times New Roman"/>
          <w:sz w:val="22"/>
          <w:szCs w:val="22"/>
        </w:rPr>
        <w:t xml:space="preserve">     a) Návrh na kandid</w:t>
      </w:r>
      <w:r w:rsidR="003C70A1">
        <w:rPr>
          <w:rFonts w:ascii="Times New Roman" w:hAnsi="Times New Roman" w:cs="Times New Roman"/>
          <w:sz w:val="22"/>
          <w:szCs w:val="22"/>
        </w:rPr>
        <w:t xml:space="preserve">átov podáva výbor spoločenstva </w:t>
      </w:r>
      <w:r>
        <w:rPr>
          <w:rFonts w:ascii="Times New Roman" w:hAnsi="Times New Roman" w:cs="Times New Roman"/>
          <w:sz w:val="22"/>
          <w:szCs w:val="22"/>
        </w:rPr>
        <w:t xml:space="preserve">a členovia spoločenstva najneskôr jeden   týždeň pred konaním </w:t>
      </w:r>
      <w:r w:rsidR="001314E2">
        <w:rPr>
          <w:rFonts w:ascii="Times New Roman" w:hAnsi="Times New Roman" w:cs="Times New Roman"/>
          <w:sz w:val="22"/>
          <w:szCs w:val="22"/>
        </w:rPr>
        <w:t>zhromaždenia</w:t>
      </w:r>
      <w:r>
        <w:rPr>
          <w:rFonts w:ascii="Times New Roman" w:hAnsi="Times New Roman" w:cs="Times New Roman"/>
          <w:sz w:val="22"/>
          <w:szCs w:val="22"/>
        </w:rPr>
        <w:t>.</w:t>
      </w:r>
    </w:p>
    <w:p w:rsidR="006975F7" w:rsidRDefault="006975F7" w:rsidP="006975F7">
      <w:pPr>
        <w:pStyle w:val="Obyajntext"/>
        <w:ind w:left="567" w:hanging="567"/>
        <w:rPr>
          <w:rFonts w:ascii="Times New Roman" w:hAnsi="Times New Roman" w:cs="Times New Roman"/>
          <w:sz w:val="22"/>
          <w:szCs w:val="22"/>
        </w:rPr>
      </w:pPr>
      <w:r>
        <w:rPr>
          <w:rFonts w:ascii="Times New Roman" w:hAnsi="Times New Roman" w:cs="Times New Roman"/>
          <w:sz w:val="22"/>
          <w:szCs w:val="22"/>
        </w:rPr>
        <w:t xml:space="preserve">     b) Voľby sa uskutočňujú krúžkovaním kandidáta na hlasovacom lístku, ktorý okrem mien kandidátov obsahuje aj meno voliča s uvedením jeho sily hlasu</w:t>
      </w:r>
      <w:r w:rsidR="0008673C">
        <w:rPr>
          <w:rFonts w:ascii="Times New Roman" w:hAnsi="Times New Roman" w:cs="Times New Roman"/>
          <w:sz w:val="22"/>
          <w:szCs w:val="22"/>
        </w:rPr>
        <w:t xml:space="preserve"> zohľadňujúceho jeho podiel v spoločenstve.</w:t>
      </w:r>
    </w:p>
    <w:p w:rsidR="0008673C" w:rsidRPr="00976307" w:rsidRDefault="0008673C" w:rsidP="006975F7">
      <w:pPr>
        <w:pStyle w:val="Obyajntext"/>
        <w:ind w:left="567" w:hanging="567"/>
        <w:rPr>
          <w:rFonts w:ascii="Times New Roman" w:hAnsi="Times New Roman" w:cs="Times New Roman"/>
          <w:sz w:val="22"/>
          <w:szCs w:val="22"/>
        </w:rPr>
      </w:pPr>
      <w:r>
        <w:rPr>
          <w:rFonts w:ascii="Times New Roman" w:hAnsi="Times New Roman" w:cs="Times New Roman"/>
          <w:sz w:val="22"/>
          <w:szCs w:val="22"/>
        </w:rPr>
        <w:t xml:space="preserve">     c) Zvolení sú kandidáti s najvyšším počtom získaných hlasov, nezvolení kandidáti sa stávajú náhradníkmi výboru/dozornej rady v poradí podľa počtu získaných hlasov.</w:t>
      </w:r>
    </w:p>
    <w:p w:rsidR="00A06B54" w:rsidRPr="0024599F" w:rsidRDefault="00A06B54" w:rsidP="006432CF">
      <w:pPr>
        <w:pStyle w:val="Obyajntext"/>
        <w:rPr>
          <w:rFonts w:ascii="Times New Roman" w:hAnsi="Times New Roman" w:cs="Times New Roman"/>
          <w:sz w:val="14"/>
          <w:szCs w:val="14"/>
        </w:rPr>
      </w:pPr>
    </w:p>
    <w:p w:rsidR="002E12BF" w:rsidRPr="00976307" w:rsidRDefault="0008673C" w:rsidP="000547DC">
      <w:pPr>
        <w:pStyle w:val="Obyajntext"/>
        <w:ind w:left="284" w:hanging="284"/>
        <w:rPr>
          <w:rFonts w:ascii="Times New Roman" w:hAnsi="Times New Roman" w:cs="Times New Roman"/>
          <w:sz w:val="22"/>
          <w:szCs w:val="22"/>
        </w:rPr>
      </w:pPr>
      <w:r>
        <w:rPr>
          <w:rFonts w:ascii="Times New Roman" w:hAnsi="Times New Roman" w:cs="Times New Roman"/>
          <w:sz w:val="22"/>
          <w:szCs w:val="22"/>
        </w:rPr>
        <w:t>3</w:t>
      </w:r>
      <w:r w:rsidR="00A06B54" w:rsidRPr="00976307">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Volebné obdobie orgánov spoločenstva je </w:t>
      </w:r>
      <w:r w:rsidR="00A67CF7" w:rsidRPr="00976307">
        <w:rPr>
          <w:rFonts w:ascii="Times New Roman" w:hAnsi="Times New Roman" w:cs="Times New Roman"/>
          <w:sz w:val="22"/>
          <w:szCs w:val="22"/>
        </w:rPr>
        <w:t>5</w:t>
      </w:r>
      <w:r w:rsidR="00A85861" w:rsidRPr="00976307">
        <w:rPr>
          <w:rFonts w:ascii="Times New Roman" w:hAnsi="Times New Roman" w:cs="Times New Roman"/>
          <w:sz w:val="22"/>
          <w:szCs w:val="22"/>
        </w:rPr>
        <w:t xml:space="preserve"> rok</w:t>
      </w:r>
      <w:r w:rsidR="00A67CF7" w:rsidRPr="00976307">
        <w:rPr>
          <w:rFonts w:ascii="Times New Roman" w:hAnsi="Times New Roman" w:cs="Times New Roman"/>
          <w:sz w:val="22"/>
          <w:szCs w:val="22"/>
        </w:rPr>
        <w:t>ov</w:t>
      </w:r>
      <w:r w:rsidR="00A06B54" w:rsidRPr="00976307">
        <w:rPr>
          <w:rFonts w:ascii="Times New Roman" w:hAnsi="Times New Roman" w:cs="Times New Roman"/>
          <w:sz w:val="22"/>
          <w:szCs w:val="22"/>
        </w:rPr>
        <w:t>.</w:t>
      </w:r>
      <w:r w:rsidR="001F761C">
        <w:rPr>
          <w:rFonts w:ascii="Times New Roman" w:hAnsi="Times New Roman" w:cs="Times New Roman"/>
          <w:sz w:val="22"/>
          <w:szCs w:val="22"/>
        </w:rPr>
        <w:t xml:space="preserve"> </w:t>
      </w:r>
      <w:r w:rsidR="000547DC">
        <w:rPr>
          <w:rFonts w:ascii="Times New Roman" w:hAnsi="Times New Roman" w:cs="Times New Roman"/>
          <w:sz w:val="22"/>
          <w:szCs w:val="22"/>
        </w:rPr>
        <w:t xml:space="preserve">Rokovanie </w:t>
      </w:r>
      <w:r w:rsidR="001F761C">
        <w:rPr>
          <w:rFonts w:ascii="Times New Roman" w:hAnsi="Times New Roman" w:cs="Times New Roman"/>
          <w:sz w:val="22"/>
          <w:szCs w:val="22"/>
        </w:rPr>
        <w:t xml:space="preserve">výboru </w:t>
      </w:r>
      <w:r w:rsidR="000547DC">
        <w:rPr>
          <w:rFonts w:ascii="Times New Roman" w:hAnsi="Times New Roman" w:cs="Times New Roman"/>
          <w:sz w:val="22"/>
          <w:szCs w:val="22"/>
        </w:rPr>
        <w:t>organizuje a riadi predseda spoločenstva.</w:t>
      </w:r>
      <w:r w:rsidR="005F6585">
        <w:rPr>
          <w:rFonts w:ascii="Times New Roman" w:hAnsi="Times New Roman" w:cs="Times New Roman"/>
          <w:sz w:val="22"/>
          <w:szCs w:val="22"/>
        </w:rPr>
        <w:t xml:space="preserve"> Predsedu spoločenstva volí </w:t>
      </w:r>
      <w:r w:rsidR="003C70A1">
        <w:rPr>
          <w:rFonts w:ascii="Times New Roman" w:hAnsi="Times New Roman" w:cs="Times New Roman"/>
          <w:sz w:val="22"/>
          <w:szCs w:val="22"/>
        </w:rPr>
        <w:t>výbor zo svojich členov</w:t>
      </w:r>
      <w:r w:rsidR="000547DC">
        <w:rPr>
          <w:rFonts w:ascii="Times New Roman" w:hAnsi="Times New Roman" w:cs="Times New Roman"/>
          <w:sz w:val="22"/>
          <w:szCs w:val="22"/>
        </w:rPr>
        <w:t>.</w:t>
      </w:r>
      <w:r w:rsidR="003C70A1">
        <w:rPr>
          <w:rFonts w:ascii="Times New Roman" w:hAnsi="Times New Roman" w:cs="Times New Roman"/>
          <w:sz w:val="22"/>
          <w:szCs w:val="22"/>
        </w:rPr>
        <w:t xml:space="preserve"> </w:t>
      </w:r>
    </w:p>
    <w:p w:rsidR="002E12BF" w:rsidRPr="0024599F" w:rsidRDefault="002E12BF" w:rsidP="006432CF">
      <w:pPr>
        <w:pStyle w:val="Obyajntext"/>
        <w:rPr>
          <w:rFonts w:ascii="Times New Roman" w:hAnsi="Times New Roman" w:cs="Times New Roman"/>
          <w:sz w:val="14"/>
          <w:szCs w:val="14"/>
        </w:rPr>
      </w:pPr>
    </w:p>
    <w:p w:rsidR="00A85861" w:rsidRPr="00976307" w:rsidRDefault="0008673C" w:rsidP="004608AA">
      <w:pPr>
        <w:pStyle w:val="Obyajntext"/>
        <w:ind w:left="284" w:hanging="284"/>
        <w:rPr>
          <w:rFonts w:ascii="Times New Roman" w:hAnsi="Times New Roman" w:cs="Times New Roman"/>
          <w:sz w:val="22"/>
          <w:szCs w:val="22"/>
        </w:rPr>
      </w:pPr>
      <w:r>
        <w:rPr>
          <w:rFonts w:ascii="Times New Roman" w:hAnsi="Times New Roman" w:cs="Times New Roman"/>
          <w:sz w:val="22"/>
          <w:szCs w:val="22"/>
        </w:rPr>
        <w:t>4</w:t>
      </w:r>
      <w:r w:rsidR="002E12BF" w:rsidRPr="00976307">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Z rokovania orgánov sa vyhotovuje zápisnica. Zápisnicu </w:t>
      </w:r>
      <w:r w:rsidR="001314E2">
        <w:rPr>
          <w:rFonts w:ascii="Times New Roman" w:hAnsi="Times New Roman" w:cs="Times New Roman"/>
          <w:sz w:val="22"/>
          <w:szCs w:val="22"/>
        </w:rPr>
        <w:t>zo zhromaždenia</w:t>
      </w:r>
      <w:r w:rsidR="00A85861" w:rsidRPr="00976307">
        <w:rPr>
          <w:rFonts w:ascii="Times New Roman" w:hAnsi="Times New Roman" w:cs="Times New Roman"/>
          <w:sz w:val="22"/>
          <w:szCs w:val="22"/>
        </w:rPr>
        <w:t xml:space="preserve"> podpisuje predseda a </w:t>
      </w:r>
      <w:r w:rsidR="009E7857">
        <w:rPr>
          <w:rFonts w:ascii="Times New Roman" w:hAnsi="Times New Roman" w:cs="Times New Roman"/>
          <w:sz w:val="22"/>
          <w:szCs w:val="22"/>
        </w:rPr>
        <w:t>jeden</w:t>
      </w:r>
      <w:r w:rsidR="00A85861" w:rsidRPr="00976307">
        <w:rPr>
          <w:rFonts w:ascii="Times New Roman" w:hAnsi="Times New Roman" w:cs="Times New Roman"/>
          <w:sz w:val="22"/>
          <w:szCs w:val="22"/>
        </w:rPr>
        <w:t xml:space="preserve"> z prítomných členov spoločenstva ako overovate</w:t>
      </w:r>
      <w:r w:rsidR="009E7857">
        <w:rPr>
          <w:rFonts w:ascii="Times New Roman" w:hAnsi="Times New Roman" w:cs="Times New Roman"/>
          <w:sz w:val="22"/>
          <w:szCs w:val="22"/>
        </w:rPr>
        <w:t>ľ</w:t>
      </w:r>
      <w:r w:rsidR="00A85861" w:rsidRPr="00976307">
        <w:rPr>
          <w:rFonts w:ascii="Times New Roman" w:hAnsi="Times New Roman" w:cs="Times New Roman"/>
          <w:sz w:val="22"/>
          <w:szCs w:val="22"/>
        </w:rPr>
        <w:t>. Prílohu tvor</w:t>
      </w:r>
      <w:r w:rsidR="002E12BF" w:rsidRPr="00976307">
        <w:rPr>
          <w:rFonts w:ascii="Times New Roman" w:hAnsi="Times New Roman" w:cs="Times New Roman"/>
          <w:sz w:val="22"/>
          <w:szCs w:val="22"/>
        </w:rPr>
        <w:t xml:space="preserve">í uznesenie, prezenčná listina, </w:t>
      </w:r>
      <w:r w:rsidR="00A85861" w:rsidRPr="00976307">
        <w:rPr>
          <w:rFonts w:ascii="Times New Roman" w:hAnsi="Times New Roman" w:cs="Times New Roman"/>
          <w:sz w:val="22"/>
          <w:szCs w:val="22"/>
        </w:rPr>
        <w:t xml:space="preserve">splnomocnenia a iné dokumenty, </w:t>
      </w:r>
      <w:r w:rsidR="002E12BF" w:rsidRPr="00976307">
        <w:rPr>
          <w:rFonts w:ascii="Times New Roman" w:hAnsi="Times New Roman" w:cs="Times New Roman"/>
          <w:sz w:val="22"/>
          <w:szCs w:val="22"/>
        </w:rPr>
        <w:t>ktoré boli predmetom rokovania.</w:t>
      </w:r>
    </w:p>
    <w:p w:rsidR="002E12BF" w:rsidRPr="0024599F" w:rsidRDefault="002E12BF" w:rsidP="006432CF">
      <w:pPr>
        <w:pStyle w:val="Obyajntext"/>
        <w:rPr>
          <w:rFonts w:ascii="Times New Roman" w:hAnsi="Times New Roman" w:cs="Times New Roman"/>
          <w:sz w:val="14"/>
          <w:szCs w:val="14"/>
        </w:rPr>
      </w:pPr>
    </w:p>
    <w:p w:rsidR="00A56F7D" w:rsidRDefault="00A56F7D" w:rsidP="00A56F7D">
      <w:pPr>
        <w:pStyle w:val="Obyajntext"/>
        <w:numPr>
          <w:ilvl w:val="0"/>
          <w:numId w:val="20"/>
        </w:numPr>
        <w:ind w:left="284" w:hanging="284"/>
        <w:rPr>
          <w:rFonts w:ascii="Times New Roman" w:hAnsi="Times New Roman" w:cs="Times New Roman"/>
          <w:sz w:val="22"/>
          <w:szCs w:val="22"/>
        </w:rPr>
      </w:pPr>
      <w:r w:rsidRPr="00A56F7D">
        <w:rPr>
          <w:rFonts w:ascii="Times New Roman" w:hAnsi="Times New Roman" w:cs="Times New Roman"/>
          <w:sz w:val="22"/>
          <w:szCs w:val="22"/>
        </w:rPr>
        <w:t>Okresný úrad uloží spoločenstvu pokutu od 100 eur do 3 000 eur, ak</w:t>
      </w:r>
      <w:r w:rsidR="002E3AA4">
        <w:rPr>
          <w:rFonts w:ascii="Times New Roman" w:hAnsi="Times New Roman" w:cs="Times New Roman"/>
          <w:sz w:val="22"/>
          <w:szCs w:val="22"/>
        </w:rPr>
        <w:t xml:space="preserve"> </w:t>
      </w:r>
    </w:p>
    <w:p w:rsidR="00A91CC2" w:rsidRDefault="00A56F7D" w:rsidP="00A91CC2">
      <w:pPr>
        <w:pStyle w:val="Obyajntext"/>
        <w:ind w:left="284"/>
        <w:rPr>
          <w:rFonts w:ascii="Times New Roman" w:hAnsi="Times New Roman" w:cs="Times New Roman"/>
          <w:sz w:val="22"/>
          <w:szCs w:val="22"/>
        </w:rPr>
      </w:pPr>
      <w:r>
        <w:rPr>
          <w:rFonts w:ascii="Times New Roman" w:hAnsi="Times New Roman" w:cs="Times New Roman"/>
          <w:sz w:val="22"/>
          <w:szCs w:val="22"/>
        </w:rPr>
        <w:t xml:space="preserve">a/ </w:t>
      </w:r>
      <w:r w:rsidR="00A91CC2">
        <w:rPr>
          <w:rFonts w:ascii="Times New Roman" w:hAnsi="Times New Roman" w:cs="Times New Roman"/>
          <w:sz w:val="22"/>
          <w:szCs w:val="22"/>
        </w:rPr>
        <w:t>predseda</w:t>
      </w:r>
      <w:r w:rsidR="00A91CC2" w:rsidRPr="002E3AA4">
        <w:rPr>
          <w:rFonts w:ascii="Times New Roman" w:hAnsi="Times New Roman" w:cs="Times New Roman"/>
          <w:sz w:val="22"/>
          <w:szCs w:val="22"/>
        </w:rPr>
        <w:t xml:space="preserve"> </w:t>
      </w:r>
      <w:r w:rsidR="00A91CC2">
        <w:rPr>
          <w:rFonts w:ascii="Times New Roman" w:hAnsi="Times New Roman" w:cs="Times New Roman"/>
          <w:sz w:val="22"/>
          <w:szCs w:val="22"/>
        </w:rPr>
        <w:t>spoločenstva</w:t>
      </w:r>
      <w:r w:rsidR="00A91CC2" w:rsidRPr="00A56F7D">
        <w:rPr>
          <w:rFonts w:ascii="Times New Roman" w:hAnsi="Times New Roman" w:cs="Times New Roman"/>
          <w:sz w:val="22"/>
          <w:szCs w:val="22"/>
        </w:rPr>
        <w:t xml:space="preserve"> </w:t>
      </w:r>
      <w:r w:rsidRPr="00A56F7D">
        <w:rPr>
          <w:rFonts w:ascii="Times New Roman" w:hAnsi="Times New Roman" w:cs="Times New Roman"/>
          <w:sz w:val="22"/>
          <w:szCs w:val="22"/>
        </w:rPr>
        <w:t xml:space="preserve">nepodá návrh na zápis zrušenia spoločenstva </w:t>
      </w:r>
      <w:r w:rsidR="002E3AA4">
        <w:rPr>
          <w:rFonts w:ascii="Times New Roman" w:hAnsi="Times New Roman" w:cs="Times New Roman"/>
          <w:sz w:val="22"/>
          <w:szCs w:val="22"/>
        </w:rPr>
        <w:t xml:space="preserve">do 60 dní odo dňa </w:t>
      </w:r>
      <w:r w:rsidR="00A91CC2">
        <w:rPr>
          <w:rFonts w:ascii="Times New Roman" w:hAnsi="Times New Roman" w:cs="Times New Roman"/>
          <w:sz w:val="22"/>
          <w:szCs w:val="22"/>
        </w:rPr>
        <w:t xml:space="preserve">rozhodnutia </w:t>
      </w:r>
    </w:p>
    <w:p w:rsidR="002E3AA4" w:rsidRDefault="00A91CC2" w:rsidP="00A91CC2">
      <w:pPr>
        <w:pStyle w:val="Obyajntext"/>
        <w:ind w:left="284"/>
        <w:rPr>
          <w:rFonts w:ascii="Times New Roman" w:hAnsi="Times New Roman" w:cs="Times New Roman"/>
          <w:sz w:val="22"/>
          <w:szCs w:val="22"/>
        </w:rPr>
      </w:pPr>
      <w:r>
        <w:rPr>
          <w:rFonts w:ascii="Times New Roman" w:hAnsi="Times New Roman" w:cs="Times New Roman"/>
          <w:sz w:val="22"/>
          <w:szCs w:val="22"/>
        </w:rPr>
        <w:t xml:space="preserve">    zhromaždenia o zrušení spoločenstva,</w:t>
      </w:r>
    </w:p>
    <w:p w:rsidR="00A91CC2" w:rsidRDefault="002E3AA4" w:rsidP="002E3AA4">
      <w:pPr>
        <w:pStyle w:val="Obyajntext"/>
        <w:ind w:left="284"/>
        <w:jc w:val="both"/>
        <w:rPr>
          <w:rFonts w:ascii="Times New Roman" w:hAnsi="Times New Roman" w:cs="Times New Roman"/>
          <w:sz w:val="22"/>
          <w:szCs w:val="22"/>
        </w:rPr>
      </w:pPr>
      <w:r>
        <w:rPr>
          <w:rFonts w:ascii="Times New Roman" w:hAnsi="Times New Roman" w:cs="Times New Roman"/>
          <w:sz w:val="22"/>
          <w:szCs w:val="22"/>
        </w:rPr>
        <w:t xml:space="preserve">b/ </w:t>
      </w:r>
      <w:r w:rsidR="00F70989">
        <w:rPr>
          <w:rFonts w:ascii="Times New Roman" w:hAnsi="Times New Roman" w:cs="Times New Roman"/>
          <w:sz w:val="22"/>
          <w:szCs w:val="22"/>
        </w:rPr>
        <w:t>predseda</w:t>
      </w:r>
      <w:r w:rsidR="00F70989" w:rsidRPr="002E3AA4">
        <w:rPr>
          <w:rFonts w:ascii="Times New Roman" w:hAnsi="Times New Roman" w:cs="Times New Roman"/>
          <w:sz w:val="22"/>
          <w:szCs w:val="22"/>
        </w:rPr>
        <w:t xml:space="preserve"> </w:t>
      </w:r>
      <w:r w:rsidR="00F70989">
        <w:rPr>
          <w:rFonts w:ascii="Times New Roman" w:hAnsi="Times New Roman" w:cs="Times New Roman"/>
          <w:sz w:val="22"/>
          <w:szCs w:val="22"/>
        </w:rPr>
        <w:t>spoločenstva</w:t>
      </w:r>
      <w:r w:rsidR="00F70989" w:rsidRPr="00A56F7D">
        <w:rPr>
          <w:rFonts w:ascii="Times New Roman" w:hAnsi="Times New Roman" w:cs="Times New Roman"/>
          <w:sz w:val="22"/>
          <w:szCs w:val="22"/>
        </w:rPr>
        <w:t xml:space="preserve"> </w:t>
      </w:r>
      <w:r w:rsidRPr="002E3AA4">
        <w:rPr>
          <w:rFonts w:ascii="Times New Roman" w:hAnsi="Times New Roman" w:cs="Times New Roman"/>
          <w:sz w:val="22"/>
          <w:szCs w:val="22"/>
        </w:rPr>
        <w:t xml:space="preserve">neoznámi zmeny údajov zapísaných </w:t>
      </w:r>
      <w:r w:rsidR="00A91CC2" w:rsidRPr="002E3AA4">
        <w:rPr>
          <w:rFonts w:ascii="Times New Roman" w:hAnsi="Times New Roman" w:cs="Times New Roman"/>
          <w:sz w:val="22"/>
          <w:szCs w:val="22"/>
        </w:rPr>
        <w:t xml:space="preserve">v </w:t>
      </w:r>
      <w:r w:rsidRPr="002E3AA4">
        <w:rPr>
          <w:rFonts w:ascii="Times New Roman" w:hAnsi="Times New Roman" w:cs="Times New Roman"/>
          <w:sz w:val="22"/>
          <w:szCs w:val="22"/>
        </w:rPr>
        <w:t>registri</w:t>
      </w:r>
      <w:r w:rsidR="00A91CC2" w:rsidRPr="00A91CC2">
        <w:rPr>
          <w:rFonts w:ascii="Times New Roman" w:hAnsi="Times New Roman" w:cs="Times New Roman"/>
          <w:sz w:val="22"/>
          <w:szCs w:val="22"/>
        </w:rPr>
        <w:t xml:space="preserve"> </w:t>
      </w:r>
      <w:r w:rsidR="00A91CC2">
        <w:rPr>
          <w:rFonts w:ascii="Times New Roman" w:hAnsi="Times New Roman" w:cs="Times New Roman"/>
          <w:sz w:val="22"/>
          <w:szCs w:val="22"/>
        </w:rPr>
        <w:t>do 30 dní</w:t>
      </w:r>
      <w:r w:rsidR="00A91CC2" w:rsidRPr="00A91CC2">
        <w:rPr>
          <w:rFonts w:ascii="Times New Roman" w:hAnsi="Times New Roman" w:cs="Times New Roman"/>
          <w:sz w:val="22"/>
          <w:szCs w:val="22"/>
        </w:rPr>
        <w:t>,</w:t>
      </w:r>
    </w:p>
    <w:p w:rsidR="00A91CC2" w:rsidRDefault="00A91CC2" w:rsidP="002E3AA4">
      <w:pPr>
        <w:pStyle w:val="Obyajntext"/>
        <w:ind w:left="284"/>
        <w:jc w:val="both"/>
        <w:rPr>
          <w:rFonts w:ascii="Times New Roman" w:hAnsi="Times New Roman" w:cs="Times New Roman"/>
          <w:sz w:val="22"/>
          <w:szCs w:val="22"/>
        </w:rPr>
      </w:pPr>
      <w:r>
        <w:rPr>
          <w:rFonts w:ascii="Times New Roman" w:hAnsi="Times New Roman" w:cs="Times New Roman"/>
          <w:sz w:val="22"/>
          <w:szCs w:val="22"/>
        </w:rPr>
        <w:t xml:space="preserve">c/ </w:t>
      </w:r>
      <w:r w:rsidR="00F70989">
        <w:rPr>
          <w:rFonts w:ascii="Times New Roman" w:hAnsi="Times New Roman" w:cs="Times New Roman"/>
          <w:sz w:val="22"/>
          <w:szCs w:val="22"/>
        </w:rPr>
        <w:t xml:space="preserve">spoločenstvo </w:t>
      </w:r>
      <w:r w:rsidRPr="00A91CC2">
        <w:rPr>
          <w:rFonts w:ascii="Times New Roman" w:hAnsi="Times New Roman" w:cs="Times New Roman"/>
          <w:sz w:val="22"/>
          <w:szCs w:val="22"/>
        </w:rPr>
        <w:t>nezačne viesť zoznam členov alebo zoznam nehnuteľností</w:t>
      </w:r>
      <w:r>
        <w:rPr>
          <w:rFonts w:ascii="Times New Roman" w:hAnsi="Times New Roman" w:cs="Times New Roman"/>
          <w:sz w:val="22"/>
          <w:szCs w:val="22"/>
        </w:rPr>
        <w:t>,</w:t>
      </w:r>
    </w:p>
    <w:p w:rsidR="00A91CC2" w:rsidRDefault="00A91CC2" w:rsidP="002E3AA4">
      <w:pPr>
        <w:pStyle w:val="Obyajntext"/>
        <w:ind w:left="284"/>
        <w:jc w:val="both"/>
        <w:rPr>
          <w:rFonts w:ascii="Times New Roman" w:hAnsi="Times New Roman" w:cs="Times New Roman"/>
          <w:sz w:val="22"/>
          <w:szCs w:val="22"/>
        </w:rPr>
      </w:pPr>
      <w:r>
        <w:rPr>
          <w:rFonts w:ascii="Times New Roman" w:hAnsi="Times New Roman" w:cs="Times New Roman"/>
          <w:sz w:val="22"/>
          <w:szCs w:val="22"/>
        </w:rPr>
        <w:t xml:space="preserve">d/ </w:t>
      </w:r>
      <w:r w:rsidR="00F70989">
        <w:rPr>
          <w:rFonts w:ascii="Times New Roman" w:hAnsi="Times New Roman" w:cs="Times New Roman"/>
          <w:sz w:val="22"/>
          <w:szCs w:val="22"/>
        </w:rPr>
        <w:t>spoločenstvo</w:t>
      </w:r>
      <w:r w:rsidR="00F70989" w:rsidRPr="00A91CC2">
        <w:rPr>
          <w:rFonts w:ascii="Times New Roman" w:hAnsi="Times New Roman" w:cs="Times New Roman"/>
          <w:sz w:val="22"/>
          <w:szCs w:val="22"/>
        </w:rPr>
        <w:t xml:space="preserve"> </w:t>
      </w:r>
      <w:r w:rsidRPr="00A91CC2">
        <w:rPr>
          <w:rFonts w:ascii="Times New Roman" w:hAnsi="Times New Roman" w:cs="Times New Roman"/>
          <w:sz w:val="22"/>
          <w:szCs w:val="22"/>
        </w:rPr>
        <w:t>nezvolí nové orgány spoločenstva, ak uplynulo ich volebné obdobie, alebo</w:t>
      </w:r>
    </w:p>
    <w:p w:rsidR="00A91CC2" w:rsidRDefault="00A91CC2" w:rsidP="002E3AA4">
      <w:pPr>
        <w:pStyle w:val="Obyajntext"/>
        <w:ind w:left="284"/>
        <w:jc w:val="both"/>
        <w:rPr>
          <w:rFonts w:ascii="Times New Roman" w:hAnsi="Times New Roman" w:cs="Times New Roman"/>
          <w:sz w:val="22"/>
          <w:szCs w:val="22"/>
        </w:rPr>
      </w:pPr>
      <w:r>
        <w:rPr>
          <w:rFonts w:ascii="Times New Roman" w:hAnsi="Times New Roman" w:cs="Times New Roman"/>
          <w:sz w:val="22"/>
          <w:szCs w:val="22"/>
        </w:rPr>
        <w:lastRenderedPageBreak/>
        <w:t xml:space="preserve">e/ </w:t>
      </w:r>
      <w:r w:rsidRPr="00A91CC2">
        <w:rPr>
          <w:rFonts w:ascii="Times New Roman" w:hAnsi="Times New Roman" w:cs="Times New Roman"/>
          <w:sz w:val="22"/>
          <w:szCs w:val="22"/>
        </w:rPr>
        <w:t>neuskutoční zasadnutie zhromaždenia.</w:t>
      </w:r>
    </w:p>
    <w:p w:rsidR="00A91CC2" w:rsidRDefault="00A91CC2" w:rsidP="002E3AA4">
      <w:pPr>
        <w:pStyle w:val="Obyajntext"/>
        <w:ind w:left="284"/>
        <w:jc w:val="both"/>
        <w:rPr>
          <w:rFonts w:ascii="Times New Roman" w:hAnsi="Times New Roman" w:cs="Times New Roman"/>
          <w:sz w:val="22"/>
          <w:szCs w:val="22"/>
        </w:rPr>
      </w:pPr>
    </w:p>
    <w:p w:rsidR="00A85861" w:rsidRPr="006C6CCA" w:rsidRDefault="00F70989" w:rsidP="006432CF">
      <w:pPr>
        <w:pStyle w:val="Obyajntext"/>
        <w:rPr>
          <w:rFonts w:ascii="Times New Roman" w:hAnsi="Times New Roman" w:cs="Times New Roman"/>
          <w:b/>
          <w:sz w:val="22"/>
          <w:szCs w:val="22"/>
        </w:rPr>
      </w:pPr>
      <w:r>
        <w:rPr>
          <w:rFonts w:ascii="Times New Roman" w:hAnsi="Times New Roman" w:cs="Times New Roman"/>
          <w:b/>
          <w:sz w:val="22"/>
          <w:szCs w:val="22"/>
        </w:rPr>
        <w:t>Zasadnutie</w:t>
      </w:r>
      <w:r w:rsidR="00A85861" w:rsidRPr="006C6CCA">
        <w:rPr>
          <w:rFonts w:ascii="Times New Roman" w:hAnsi="Times New Roman" w:cs="Times New Roman"/>
          <w:b/>
          <w:sz w:val="22"/>
          <w:szCs w:val="22"/>
        </w:rPr>
        <w:t xml:space="preserve"> zhromaždeni</w:t>
      </w:r>
      <w:r>
        <w:rPr>
          <w:rFonts w:ascii="Times New Roman" w:hAnsi="Times New Roman" w:cs="Times New Roman"/>
          <w:b/>
          <w:sz w:val="22"/>
          <w:szCs w:val="22"/>
        </w:rPr>
        <w:t>a</w:t>
      </w:r>
      <w:r w:rsidR="00A85861" w:rsidRPr="006C6CCA">
        <w:rPr>
          <w:rFonts w:ascii="Times New Roman" w:hAnsi="Times New Roman" w:cs="Times New Roman"/>
          <w:b/>
          <w:sz w:val="22"/>
          <w:szCs w:val="22"/>
        </w:rPr>
        <w:t xml:space="preserve"> </w:t>
      </w:r>
    </w:p>
    <w:p w:rsidR="00A85861" w:rsidRPr="00976307" w:rsidRDefault="00A85861" w:rsidP="006432CF">
      <w:pPr>
        <w:pStyle w:val="Obyajntext"/>
        <w:rPr>
          <w:rFonts w:ascii="Times New Roman" w:hAnsi="Times New Roman" w:cs="Times New Roman"/>
          <w:sz w:val="22"/>
          <w:szCs w:val="22"/>
        </w:rPr>
      </w:pPr>
    </w:p>
    <w:p w:rsidR="00320842" w:rsidRPr="00320842" w:rsidRDefault="00B120AC" w:rsidP="00CA0492">
      <w:pPr>
        <w:pStyle w:val="Obyajntext"/>
        <w:numPr>
          <w:ilvl w:val="0"/>
          <w:numId w:val="20"/>
        </w:numPr>
        <w:ind w:left="284" w:hanging="284"/>
        <w:rPr>
          <w:rFonts w:ascii="Times New Roman" w:hAnsi="Times New Roman" w:cs="Times New Roman"/>
          <w:sz w:val="16"/>
          <w:szCs w:val="16"/>
        </w:rPr>
      </w:pPr>
      <w:r w:rsidRPr="000818AB">
        <w:rPr>
          <w:rFonts w:ascii="Times New Roman" w:hAnsi="Times New Roman" w:cs="Times New Roman"/>
          <w:sz w:val="22"/>
          <w:szCs w:val="22"/>
        </w:rPr>
        <w:t>Najvyšším orgánom spoločenstva je zhromaždeni</w:t>
      </w:r>
      <w:r w:rsidR="00C17A82">
        <w:rPr>
          <w:rFonts w:ascii="Times New Roman" w:hAnsi="Times New Roman" w:cs="Times New Roman"/>
          <w:sz w:val="22"/>
          <w:szCs w:val="22"/>
        </w:rPr>
        <w:t>e</w:t>
      </w:r>
      <w:r w:rsidRPr="000818AB">
        <w:rPr>
          <w:rFonts w:ascii="Times New Roman" w:hAnsi="Times New Roman" w:cs="Times New Roman"/>
          <w:sz w:val="22"/>
          <w:szCs w:val="22"/>
        </w:rPr>
        <w:t xml:space="preserve">. </w:t>
      </w:r>
      <w:r w:rsidR="00F70989" w:rsidRPr="000818AB">
        <w:rPr>
          <w:rFonts w:ascii="Times New Roman" w:hAnsi="Times New Roman" w:cs="Times New Roman"/>
          <w:sz w:val="22"/>
          <w:szCs w:val="22"/>
        </w:rPr>
        <w:t>S</w:t>
      </w:r>
      <w:r w:rsidRPr="000818AB">
        <w:rPr>
          <w:rFonts w:ascii="Times New Roman" w:hAnsi="Times New Roman" w:cs="Times New Roman"/>
          <w:sz w:val="22"/>
          <w:szCs w:val="22"/>
        </w:rPr>
        <w:t xml:space="preserve">kladá </w:t>
      </w:r>
      <w:r w:rsidR="00F70989" w:rsidRPr="000818AB">
        <w:rPr>
          <w:rFonts w:ascii="Times New Roman" w:hAnsi="Times New Roman" w:cs="Times New Roman"/>
          <w:sz w:val="22"/>
          <w:szCs w:val="22"/>
        </w:rPr>
        <w:t xml:space="preserve">sa </w:t>
      </w:r>
      <w:r w:rsidRPr="000818AB">
        <w:rPr>
          <w:rFonts w:ascii="Times New Roman" w:hAnsi="Times New Roman" w:cs="Times New Roman"/>
          <w:sz w:val="22"/>
          <w:szCs w:val="22"/>
        </w:rPr>
        <w:t xml:space="preserve">zo všetkých členov spoločenstva. </w:t>
      </w:r>
      <w:r w:rsidRPr="000818AB">
        <w:rPr>
          <w:rFonts w:ascii="Times New Roman" w:hAnsi="Times New Roman" w:cs="Times New Roman"/>
          <w:b/>
          <w:sz w:val="22"/>
          <w:szCs w:val="22"/>
        </w:rPr>
        <w:t xml:space="preserve">Zasadnutie </w:t>
      </w:r>
      <w:r w:rsidR="00F70989" w:rsidRPr="000818AB">
        <w:rPr>
          <w:rFonts w:ascii="Times New Roman" w:hAnsi="Times New Roman" w:cs="Times New Roman"/>
          <w:b/>
          <w:sz w:val="22"/>
          <w:szCs w:val="22"/>
        </w:rPr>
        <w:t xml:space="preserve">zhromaždenia </w:t>
      </w:r>
      <w:r w:rsidRPr="000818AB">
        <w:rPr>
          <w:rFonts w:ascii="Times New Roman" w:hAnsi="Times New Roman" w:cs="Times New Roman"/>
          <w:b/>
          <w:sz w:val="22"/>
          <w:szCs w:val="22"/>
        </w:rPr>
        <w:t xml:space="preserve"> zvoláva výbor spoločenstva najmenej raz ročne.</w:t>
      </w:r>
      <w:r w:rsidRPr="000818AB">
        <w:rPr>
          <w:rFonts w:ascii="Times New Roman" w:hAnsi="Times New Roman" w:cs="Times New Roman"/>
          <w:sz w:val="22"/>
          <w:szCs w:val="22"/>
        </w:rPr>
        <w:t xml:space="preserve"> Výbor je povinný pozvať na zasadnutie </w:t>
      </w:r>
      <w:r w:rsidR="00F70989" w:rsidRPr="000818AB">
        <w:rPr>
          <w:rFonts w:ascii="Times New Roman" w:hAnsi="Times New Roman" w:cs="Times New Roman"/>
          <w:sz w:val="22"/>
          <w:szCs w:val="22"/>
        </w:rPr>
        <w:t xml:space="preserve">zhromaždenia </w:t>
      </w:r>
      <w:r w:rsidRPr="000818AB">
        <w:rPr>
          <w:rFonts w:ascii="Times New Roman" w:hAnsi="Times New Roman" w:cs="Times New Roman"/>
          <w:sz w:val="22"/>
          <w:szCs w:val="22"/>
        </w:rPr>
        <w:t xml:space="preserve">najmenej 30 dní pred termínom zasadnutia </w:t>
      </w:r>
      <w:r w:rsidR="00F70989" w:rsidRPr="000818AB">
        <w:rPr>
          <w:rFonts w:ascii="Times New Roman" w:hAnsi="Times New Roman" w:cs="Times New Roman"/>
          <w:sz w:val="22"/>
          <w:szCs w:val="22"/>
        </w:rPr>
        <w:t xml:space="preserve">zhromaždenia </w:t>
      </w:r>
      <w:r w:rsidRPr="000818AB">
        <w:rPr>
          <w:rFonts w:ascii="Times New Roman" w:hAnsi="Times New Roman" w:cs="Times New Roman"/>
          <w:sz w:val="22"/>
          <w:szCs w:val="22"/>
        </w:rPr>
        <w:t xml:space="preserve"> všetkých členov spoločenstva a fond, ak fond spravuje podiely spoločnej nehnuteľnosti alebo s nimi nakladá</w:t>
      </w:r>
      <w:r w:rsidR="00C17A82">
        <w:rPr>
          <w:rFonts w:ascii="Times New Roman" w:hAnsi="Times New Roman" w:cs="Times New Roman"/>
          <w:sz w:val="22"/>
          <w:szCs w:val="22"/>
        </w:rPr>
        <w:t>, a správcu, ak správca vykonáva práva vlastníka k podielom na spoločne obhospodarovanej nehnuteľnosti.</w:t>
      </w:r>
      <w:r w:rsidRPr="000818AB">
        <w:rPr>
          <w:rFonts w:ascii="Times New Roman" w:hAnsi="Times New Roman" w:cs="Times New Roman"/>
          <w:sz w:val="22"/>
          <w:szCs w:val="22"/>
        </w:rPr>
        <w:t xml:space="preserve"> Výbor najmenej 25 dní pred termínom zasadnutia </w:t>
      </w:r>
      <w:r w:rsidR="00F70989" w:rsidRPr="000818AB">
        <w:rPr>
          <w:rFonts w:ascii="Times New Roman" w:hAnsi="Times New Roman" w:cs="Times New Roman"/>
          <w:sz w:val="22"/>
          <w:szCs w:val="22"/>
        </w:rPr>
        <w:t xml:space="preserve">zhromaždenia </w:t>
      </w:r>
      <w:r w:rsidRPr="000818AB">
        <w:rPr>
          <w:rFonts w:ascii="Times New Roman" w:hAnsi="Times New Roman" w:cs="Times New Roman"/>
          <w:sz w:val="22"/>
          <w:szCs w:val="22"/>
        </w:rPr>
        <w:t xml:space="preserve">uverejní oznámenie o zasadnutí </w:t>
      </w:r>
      <w:r w:rsidR="00F70989" w:rsidRPr="000818AB">
        <w:rPr>
          <w:rFonts w:ascii="Times New Roman" w:hAnsi="Times New Roman" w:cs="Times New Roman"/>
          <w:sz w:val="22"/>
          <w:szCs w:val="22"/>
        </w:rPr>
        <w:t xml:space="preserve">zhromaždenia </w:t>
      </w:r>
      <w:r w:rsidRPr="000818AB">
        <w:rPr>
          <w:rFonts w:ascii="Times New Roman" w:hAnsi="Times New Roman" w:cs="Times New Roman"/>
          <w:sz w:val="22"/>
          <w:szCs w:val="22"/>
        </w:rPr>
        <w:t xml:space="preserve">na </w:t>
      </w:r>
      <w:hyperlink r:id="rId8" w:history="1">
        <w:r w:rsidR="00F70989" w:rsidRPr="000818AB">
          <w:rPr>
            <w:rStyle w:val="Hypertextovprepojenie"/>
            <w:rFonts w:ascii="Times New Roman" w:hAnsi="Times New Roman" w:cs="Times New Roman"/>
            <w:sz w:val="22"/>
            <w:szCs w:val="22"/>
          </w:rPr>
          <w:t>www.urbar-teplicany.sk</w:t>
        </w:r>
      </w:hyperlink>
      <w:r w:rsidRPr="000818AB">
        <w:rPr>
          <w:rFonts w:ascii="Times New Roman" w:hAnsi="Times New Roman" w:cs="Times New Roman"/>
          <w:sz w:val="22"/>
          <w:szCs w:val="22"/>
        </w:rPr>
        <w:t xml:space="preserve">. </w:t>
      </w:r>
    </w:p>
    <w:p w:rsidR="00320842" w:rsidRPr="00320842" w:rsidRDefault="00320842" w:rsidP="00320842">
      <w:pPr>
        <w:pStyle w:val="Obyajntext"/>
        <w:ind w:left="284"/>
        <w:rPr>
          <w:rFonts w:ascii="Times New Roman" w:hAnsi="Times New Roman" w:cs="Times New Roman"/>
          <w:sz w:val="16"/>
          <w:szCs w:val="16"/>
        </w:rPr>
      </w:pPr>
    </w:p>
    <w:p w:rsidR="00CA0492" w:rsidRPr="000A7D5C" w:rsidRDefault="00B120AC" w:rsidP="00CA0492">
      <w:pPr>
        <w:pStyle w:val="Obyajntext"/>
        <w:numPr>
          <w:ilvl w:val="0"/>
          <w:numId w:val="20"/>
        </w:numPr>
        <w:ind w:left="284" w:hanging="284"/>
        <w:rPr>
          <w:rFonts w:ascii="Times New Roman" w:hAnsi="Times New Roman" w:cs="Times New Roman"/>
          <w:sz w:val="16"/>
          <w:szCs w:val="16"/>
        </w:rPr>
      </w:pPr>
      <w:r w:rsidRPr="000818AB">
        <w:rPr>
          <w:rFonts w:ascii="Times New Roman" w:hAnsi="Times New Roman" w:cs="Times New Roman"/>
          <w:sz w:val="22"/>
          <w:szCs w:val="22"/>
        </w:rPr>
        <w:t xml:space="preserve">V pozvánke na zasadnutie </w:t>
      </w:r>
      <w:r w:rsidR="00F70989" w:rsidRPr="000818AB">
        <w:rPr>
          <w:rFonts w:ascii="Times New Roman" w:hAnsi="Times New Roman" w:cs="Times New Roman"/>
          <w:sz w:val="22"/>
          <w:szCs w:val="22"/>
        </w:rPr>
        <w:t xml:space="preserve">zhromaždenia </w:t>
      </w:r>
      <w:r w:rsidRPr="000818AB">
        <w:rPr>
          <w:rFonts w:ascii="Times New Roman" w:hAnsi="Times New Roman" w:cs="Times New Roman"/>
          <w:sz w:val="22"/>
          <w:szCs w:val="22"/>
        </w:rPr>
        <w:t xml:space="preserve">a v oznámení o zasadnutí </w:t>
      </w:r>
      <w:r w:rsidR="00F70989" w:rsidRPr="000818AB">
        <w:rPr>
          <w:rFonts w:ascii="Times New Roman" w:hAnsi="Times New Roman" w:cs="Times New Roman"/>
          <w:sz w:val="22"/>
          <w:szCs w:val="22"/>
        </w:rPr>
        <w:t xml:space="preserve">zhromaždenia </w:t>
      </w:r>
      <w:r w:rsidRPr="000818AB">
        <w:rPr>
          <w:rFonts w:ascii="Times New Roman" w:hAnsi="Times New Roman" w:cs="Times New Roman"/>
          <w:sz w:val="22"/>
          <w:szCs w:val="22"/>
        </w:rPr>
        <w:t xml:space="preserve">výbor uvedie názov a sídlo spoločenstva, miesto, dátum a hodinu zasadnutia </w:t>
      </w:r>
      <w:r w:rsidR="00F70989" w:rsidRPr="000818AB">
        <w:rPr>
          <w:rFonts w:ascii="Times New Roman" w:hAnsi="Times New Roman" w:cs="Times New Roman"/>
          <w:sz w:val="22"/>
          <w:szCs w:val="22"/>
        </w:rPr>
        <w:t>zhromaždenia</w:t>
      </w:r>
      <w:r w:rsidR="0024599F" w:rsidRPr="000818AB">
        <w:rPr>
          <w:rFonts w:ascii="Times New Roman" w:hAnsi="Times New Roman" w:cs="Times New Roman"/>
          <w:sz w:val="22"/>
          <w:szCs w:val="22"/>
        </w:rPr>
        <w:t>,</w:t>
      </w:r>
      <w:r w:rsidRPr="000818AB">
        <w:rPr>
          <w:rFonts w:ascii="Times New Roman" w:hAnsi="Times New Roman" w:cs="Times New Roman"/>
          <w:sz w:val="22"/>
          <w:szCs w:val="22"/>
        </w:rPr>
        <w:t xml:space="preserve"> údaj či ide o riadnu schôdzu alebo mimoriadne zasadnutie </w:t>
      </w:r>
      <w:r w:rsidR="00F70989" w:rsidRPr="000818AB">
        <w:rPr>
          <w:rFonts w:ascii="Times New Roman" w:hAnsi="Times New Roman" w:cs="Times New Roman"/>
          <w:sz w:val="22"/>
          <w:szCs w:val="22"/>
        </w:rPr>
        <w:t>zhromaždenia</w:t>
      </w:r>
      <w:r w:rsidRPr="000818AB">
        <w:rPr>
          <w:rFonts w:ascii="Times New Roman" w:hAnsi="Times New Roman" w:cs="Times New Roman"/>
          <w:sz w:val="22"/>
          <w:szCs w:val="22"/>
        </w:rPr>
        <w:t xml:space="preserve">, program zasadnutia </w:t>
      </w:r>
      <w:r w:rsidR="00F70989" w:rsidRPr="000818AB">
        <w:rPr>
          <w:rFonts w:ascii="Times New Roman" w:hAnsi="Times New Roman" w:cs="Times New Roman"/>
          <w:sz w:val="22"/>
          <w:szCs w:val="22"/>
        </w:rPr>
        <w:t xml:space="preserve">zhromaždenia </w:t>
      </w:r>
      <w:r w:rsidRPr="000818AB">
        <w:rPr>
          <w:rFonts w:ascii="Times New Roman" w:hAnsi="Times New Roman" w:cs="Times New Roman"/>
          <w:sz w:val="22"/>
          <w:szCs w:val="22"/>
        </w:rPr>
        <w:t xml:space="preserve">a poučenie </w:t>
      </w:r>
      <w:r w:rsidRPr="000A7D5C">
        <w:rPr>
          <w:rFonts w:ascii="Times New Roman" w:hAnsi="Times New Roman" w:cs="Times New Roman"/>
          <w:sz w:val="22"/>
          <w:szCs w:val="22"/>
        </w:rPr>
        <w:t xml:space="preserve">o možnosti zúčastniť sa zasadnutia prostredníctvom zástupcu na základe splnomocnenia. </w:t>
      </w:r>
      <w:r w:rsidR="003455F8" w:rsidRPr="000A7D5C">
        <w:rPr>
          <w:rFonts w:ascii="Times New Roman" w:hAnsi="Times New Roman" w:cs="Times New Roman"/>
          <w:sz w:val="22"/>
          <w:szCs w:val="22"/>
        </w:rPr>
        <w:t>Výbor môže v pozvánke uviesť, že ak na zasadnutí zhromaždenia nebude dostatočná účasť na to, aby sa dosiahlo rozhodnutie podľa § 15 ods. 2, považuje sa toto zasadnutie za prvú čiastkovú schôdzu; zároveň uvedie miesto, dátum a hodinu konania ďalších čiastkových schôdzí.</w:t>
      </w:r>
      <w:r w:rsidR="003455F8" w:rsidRPr="000A7D5C">
        <w:t xml:space="preserve"> </w:t>
      </w:r>
    </w:p>
    <w:p w:rsidR="00320842" w:rsidRPr="000A7D5C" w:rsidRDefault="00320842" w:rsidP="00320842">
      <w:pPr>
        <w:pStyle w:val="Obyajntext"/>
        <w:ind w:left="284"/>
        <w:rPr>
          <w:rFonts w:ascii="Times New Roman" w:hAnsi="Times New Roman" w:cs="Times New Roman"/>
          <w:sz w:val="16"/>
          <w:szCs w:val="16"/>
        </w:rPr>
      </w:pPr>
    </w:p>
    <w:p w:rsidR="00CA0492" w:rsidRPr="000A7D5C" w:rsidRDefault="00CA0492" w:rsidP="004805A9">
      <w:pPr>
        <w:pStyle w:val="Obyajntext"/>
        <w:numPr>
          <w:ilvl w:val="0"/>
          <w:numId w:val="20"/>
        </w:numPr>
        <w:ind w:left="284" w:hanging="284"/>
        <w:rPr>
          <w:rFonts w:ascii="Times New Roman" w:hAnsi="Times New Roman" w:cs="Times New Roman"/>
          <w:sz w:val="16"/>
          <w:szCs w:val="16"/>
        </w:rPr>
      </w:pPr>
      <w:r w:rsidRPr="000A7D5C">
        <w:rPr>
          <w:rFonts w:ascii="Times New Roman" w:hAnsi="Times New Roman" w:cs="Times New Roman"/>
          <w:sz w:val="22"/>
          <w:szCs w:val="22"/>
        </w:rPr>
        <w:t xml:space="preserve">Výbor môže rozhodnúť o uskutočnení zasadnutia zhromaždenia formou korešpondenčného hlasovania, ak to vyplýva zo zmluvy o spoločenstve alebo zo stanov. Výbor pripojí k pozvánke </w:t>
      </w:r>
      <w:r w:rsidR="0075772E" w:rsidRPr="000A7D5C">
        <w:rPr>
          <w:rFonts w:ascii="Times New Roman" w:hAnsi="Times New Roman" w:cs="Times New Roman"/>
          <w:sz w:val="22"/>
          <w:szCs w:val="22"/>
        </w:rPr>
        <w:t xml:space="preserve"> </w:t>
      </w:r>
      <w:r w:rsidR="00C82446" w:rsidRPr="000A7D5C">
        <w:rPr>
          <w:rFonts w:ascii="Times New Roman" w:hAnsi="Times New Roman" w:cs="Times New Roman"/>
          <w:sz w:val="22"/>
          <w:szCs w:val="22"/>
        </w:rPr>
        <w:t xml:space="preserve">materiály, o ktorých má zhromaždenie rokovať, hlasovacie lístky a návratovú obálku a v pozvánke </w:t>
      </w:r>
      <w:r w:rsidRPr="000A7D5C">
        <w:rPr>
          <w:rFonts w:ascii="Times New Roman" w:hAnsi="Times New Roman" w:cs="Times New Roman"/>
          <w:sz w:val="22"/>
          <w:szCs w:val="22"/>
        </w:rPr>
        <w:t>uvedie dátum, do ktorého má byť odoslaná návratová obálka s hlasovacím lístkom, a poučenie o spôsobe hlasovania a úprave hlasovacieho lístka. Na zvolanie zasadnutia zhromaždenia formou korešpondenčného hlasovania sa primerane vzťahujú odseky 2 až 4.</w:t>
      </w:r>
    </w:p>
    <w:p w:rsidR="00CA0492" w:rsidRPr="000A7D5C" w:rsidRDefault="00CA0492" w:rsidP="00CA0492">
      <w:pPr>
        <w:pStyle w:val="Odsekzoznamu"/>
        <w:rPr>
          <w:sz w:val="16"/>
          <w:szCs w:val="16"/>
        </w:rPr>
      </w:pPr>
    </w:p>
    <w:p w:rsidR="00CA0492" w:rsidRPr="000A7D5C" w:rsidRDefault="00CA0492" w:rsidP="004805A9">
      <w:pPr>
        <w:pStyle w:val="Obyajntext"/>
        <w:numPr>
          <w:ilvl w:val="0"/>
          <w:numId w:val="20"/>
        </w:numPr>
        <w:ind w:left="284" w:hanging="284"/>
        <w:rPr>
          <w:rFonts w:ascii="Times New Roman" w:hAnsi="Times New Roman" w:cs="Times New Roman"/>
          <w:sz w:val="16"/>
          <w:szCs w:val="16"/>
        </w:rPr>
      </w:pPr>
      <w:r w:rsidRPr="000A7D5C">
        <w:rPr>
          <w:rFonts w:ascii="Times New Roman" w:hAnsi="Times New Roman" w:cs="Times New Roman"/>
          <w:sz w:val="22"/>
          <w:szCs w:val="22"/>
        </w:rPr>
        <w:t>Zasadnutia zhromaždenia  sa môže zúčastniť a hlasovať len člen spoločenstva – spoluvlastník    spoločných nehnuteľností.</w:t>
      </w:r>
    </w:p>
    <w:p w:rsidR="00CA0492" w:rsidRPr="000A7D5C" w:rsidRDefault="00CA0492" w:rsidP="00CA0492">
      <w:pPr>
        <w:pStyle w:val="Odsekzoznamu"/>
        <w:rPr>
          <w:sz w:val="16"/>
          <w:szCs w:val="16"/>
        </w:rPr>
      </w:pPr>
    </w:p>
    <w:p w:rsidR="00CA0492" w:rsidRPr="000A7D5C" w:rsidRDefault="00CA0492" w:rsidP="00320842">
      <w:pPr>
        <w:pStyle w:val="Obyajntext"/>
        <w:numPr>
          <w:ilvl w:val="0"/>
          <w:numId w:val="20"/>
        </w:numPr>
        <w:ind w:left="284" w:hanging="426"/>
        <w:rPr>
          <w:rFonts w:ascii="Times New Roman" w:hAnsi="Times New Roman" w:cs="Times New Roman"/>
          <w:sz w:val="16"/>
          <w:szCs w:val="16"/>
        </w:rPr>
      </w:pPr>
      <w:r w:rsidRPr="000A7D5C">
        <w:rPr>
          <w:rFonts w:ascii="Times New Roman" w:hAnsi="Times New Roman" w:cs="Times New Roman"/>
          <w:sz w:val="22"/>
          <w:szCs w:val="22"/>
        </w:rPr>
        <w:t>Člena spoločenstva môže na zasadnutí zhromaždenia zastupovať splnomocnenec na základe splnomocnenia (§ 31 OZ).</w:t>
      </w:r>
    </w:p>
    <w:p w:rsidR="00CA0492" w:rsidRPr="000A7D5C" w:rsidRDefault="00CA0492" w:rsidP="00CA0492">
      <w:pPr>
        <w:pStyle w:val="Odsekzoznamu"/>
        <w:rPr>
          <w:sz w:val="16"/>
          <w:szCs w:val="16"/>
        </w:rPr>
      </w:pPr>
    </w:p>
    <w:p w:rsidR="00CA0492" w:rsidRPr="000A7D5C" w:rsidRDefault="00CA0492" w:rsidP="004805A9">
      <w:pPr>
        <w:pStyle w:val="Obyajntext"/>
        <w:numPr>
          <w:ilvl w:val="0"/>
          <w:numId w:val="20"/>
        </w:numPr>
        <w:ind w:left="284" w:hanging="426"/>
        <w:rPr>
          <w:rFonts w:ascii="Times New Roman" w:hAnsi="Times New Roman" w:cs="Times New Roman"/>
          <w:sz w:val="16"/>
          <w:szCs w:val="16"/>
        </w:rPr>
      </w:pPr>
      <w:r w:rsidRPr="000A7D5C">
        <w:rPr>
          <w:rFonts w:ascii="Times New Roman" w:hAnsi="Times New Roman" w:cs="Times New Roman"/>
          <w:sz w:val="22"/>
          <w:szCs w:val="22"/>
        </w:rPr>
        <w:t xml:space="preserve">Zasadnutie zhromaždenia je výbor povinný zvolať vždy, ak ho o to písomne požiadajú členovia spoločenstva, ktorých hlasy predstavujú aspoň štvrtinu hlasov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splnomocnený zástupca členov spoločenstva alebo dozorná rada; splnomocnený zástupca členov spoločenstva alebo dozorná rada má práva a povinnosti výboru podľa odsekov </w:t>
      </w:r>
      <w:r w:rsidR="004805A9" w:rsidRPr="000A7D5C">
        <w:rPr>
          <w:rFonts w:ascii="Times New Roman" w:hAnsi="Times New Roman" w:cs="Times New Roman"/>
          <w:sz w:val="22"/>
          <w:szCs w:val="22"/>
        </w:rPr>
        <w:t>6</w:t>
      </w:r>
      <w:r w:rsidRPr="000A7D5C">
        <w:rPr>
          <w:rFonts w:ascii="Times New Roman" w:hAnsi="Times New Roman" w:cs="Times New Roman"/>
          <w:sz w:val="22"/>
          <w:szCs w:val="22"/>
        </w:rPr>
        <w:t xml:space="preserve"> až </w:t>
      </w:r>
      <w:r w:rsidR="004805A9" w:rsidRPr="000A7D5C">
        <w:rPr>
          <w:rFonts w:ascii="Times New Roman" w:hAnsi="Times New Roman" w:cs="Times New Roman"/>
          <w:sz w:val="22"/>
          <w:szCs w:val="22"/>
        </w:rPr>
        <w:t>9</w:t>
      </w:r>
      <w:r w:rsidRPr="000A7D5C">
        <w:rPr>
          <w:rFonts w:ascii="Times New Roman" w:hAnsi="Times New Roman" w:cs="Times New Roman"/>
          <w:sz w:val="22"/>
          <w:szCs w:val="22"/>
        </w:rPr>
        <w:t xml:space="preserve"> a odseku </w:t>
      </w:r>
      <w:r w:rsidR="004805A9" w:rsidRPr="000A7D5C">
        <w:rPr>
          <w:rFonts w:ascii="Times New Roman" w:hAnsi="Times New Roman" w:cs="Times New Roman"/>
          <w:sz w:val="22"/>
          <w:szCs w:val="22"/>
        </w:rPr>
        <w:t>11</w:t>
      </w:r>
      <w:r w:rsidRPr="000A7D5C">
        <w:rPr>
          <w:rFonts w:ascii="Times New Roman" w:hAnsi="Times New Roman" w:cs="Times New Roman"/>
          <w:sz w:val="22"/>
          <w:szCs w:val="22"/>
        </w:rPr>
        <w:t>.</w:t>
      </w:r>
    </w:p>
    <w:p w:rsidR="00320842" w:rsidRDefault="00320842" w:rsidP="00320842">
      <w:pPr>
        <w:pStyle w:val="Odsekzoznamu"/>
        <w:rPr>
          <w:sz w:val="16"/>
          <w:szCs w:val="16"/>
        </w:rPr>
      </w:pPr>
    </w:p>
    <w:p w:rsidR="00A67CF7" w:rsidRPr="00320842" w:rsidRDefault="00320842" w:rsidP="00320842">
      <w:pPr>
        <w:pStyle w:val="Obyajntext"/>
        <w:numPr>
          <w:ilvl w:val="0"/>
          <w:numId w:val="20"/>
        </w:numPr>
        <w:ind w:left="284" w:hanging="426"/>
        <w:rPr>
          <w:rFonts w:ascii="Times New Roman" w:hAnsi="Times New Roman" w:cs="Times New Roman"/>
          <w:sz w:val="16"/>
          <w:szCs w:val="16"/>
        </w:rPr>
      </w:pPr>
      <w:r>
        <w:rPr>
          <w:rFonts w:ascii="Times New Roman" w:hAnsi="Times New Roman" w:cs="Times New Roman"/>
          <w:sz w:val="22"/>
          <w:szCs w:val="22"/>
        </w:rPr>
        <w:t>Zasadnutie</w:t>
      </w:r>
      <w:r w:rsidRPr="00976307">
        <w:rPr>
          <w:rFonts w:ascii="Times New Roman" w:hAnsi="Times New Roman" w:cs="Times New Roman"/>
          <w:sz w:val="22"/>
          <w:szCs w:val="22"/>
        </w:rPr>
        <w:t xml:space="preserve"> zhromaždeni</w:t>
      </w:r>
      <w:r>
        <w:rPr>
          <w:rFonts w:ascii="Times New Roman" w:hAnsi="Times New Roman" w:cs="Times New Roman"/>
          <w:sz w:val="22"/>
          <w:szCs w:val="22"/>
        </w:rPr>
        <w:t>a</w:t>
      </w:r>
    </w:p>
    <w:p w:rsidR="00A85861" w:rsidRPr="00976307" w:rsidRDefault="00A85861" w:rsidP="004608AA">
      <w:pPr>
        <w:pStyle w:val="Obyajntext"/>
        <w:ind w:left="567" w:hanging="283"/>
        <w:contextualSpacing/>
        <w:rPr>
          <w:rFonts w:ascii="Times New Roman" w:hAnsi="Times New Roman" w:cs="Times New Roman"/>
          <w:sz w:val="22"/>
          <w:szCs w:val="22"/>
        </w:rPr>
      </w:pPr>
      <w:r w:rsidRPr="00976307">
        <w:rPr>
          <w:rFonts w:ascii="Times New Roman" w:hAnsi="Times New Roman" w:cs="Times New Roman"/>
          <w:sz w:val="22"/>
          <w:szCs w:val="22"/>
        </w:rPr>
        <w:t xml:space="preserve">a/ schvaľuje zmluvu o založení a jej zmeny a doplnky, </w:t>
      </w:r>
    </w:p>
    <w:p w:rsidR="00A85861" w:rsidRPr="00976307" w:rsidRDefault="00A85861" w:rsidP="004608AA">
      <w:pPr>
        <w:pStyle w:val="Obyajntext"/>
        <w:ind w:left="567" w:hanging="283"/>
        <w:contextualSpacing/>
        <w:rPr>
          <w:rFonts w:ascii="Times New Roman" w:hAnsi="Times New Roman" w:cs="Times New Roman"/>
          <w:sz w:val="22"/>
          <w:szCs w:val="22"/>
        </w:rPr>
      </w:pPr>
      <w:r w:rsidRPr="00976307">
        <w:rPr>
          <w:rFonts w:ascii="Times New Roman" w:hAnsi="Times New Roman" w:cs="Times New Roman"/>
          <w:sz w:val="22"/>
          <w:szCs w:val="22"/>
        </w:rPr>
        <w:t xml:space="preserve">b/ schvaľuje stanovy vrátane ich zmien, </w:t>
      </w:r>
    </w:p>
    <w:p w:rsidR="00A85861" w:rsidRPr="00976307" w:rsidRDefault="00A85861" w:rsidP="004608AA">
      <w:pPr>
        <w:pStyle w:val="Obyajntext"/>
        <w:ind w:left="567" w:hanging="283"/>
        <w:contextualSpacing/>
        <w:rPr>
          <w:rFonts w:ascii="Times New Roman" w:hAnsi="Times New Roman" w:cs="Times New Roman"/>
          <w:sz w:val="22"/>
          <w:szCs w:val="22"/>
        </w:rPr>
      </w:pPr>
      <w:r w:rsidRPr="00976307">
        <w:rPr>
          <w:rFonts w:ascii="Times New Roman" w:hAnsi="Times New Roman" w:cs="Times New Roman"/>
          <w:sz w:val="22"/>
          <w:szCs w:val="22"/>
        </w:rPr>
        <w:t xml:space="preserve">c/ volí a odvoláva členov orgánov spoločenstva (výbor, dozorná rada) </w:t>
      </w:r>
    </w:p>
    <w:p w:rsidR="00C72D3D" w:rsidRPr="00976307" w:rsidRDefault="00A85861" w:rsidP="002F670E">
      <w:pPr>
        <w:pStyle w:val="adda"/>
        <w:numPr>
          <w:ilvl w:val="0"/>
          <w:numId w:val="0"/>
        </w:numPr>
        <w:ind w:left="567" w:hanging="283"/>
      </w:pPr>
      <w:r w:rsidRPr="00976307">
        <w:t xml:space="preserve">d/ </w:t>
      </w:r>
      <w:r w:rsidR="00C72D3D" w:rsidRPr="00976307">
        <w:t>rozhod</w:t>
      </w:r>
      <w:r w:rsidR="004643E2">
        <w:t>uje</w:t>
      </w:r>
      <w:r w:rsidR="00C72D3D" w:rsidRPr="00976307">
        <w:t xml:space="preserve"> o oddelení časti spoločnej nehnuteľnosti podľa § 8 ods. 2</w:t>
      </w:r>
      <w:r w:rsidR="00227DA1" w:rsidRPr="00976307">
        <w:t xml:space="preserve"> zák</w:t>
      </w:r>
      <w:r w:rsidR="00F269FF">
        <w:t>.</w:t>
      </w:r>
      <w:r w:rsidR="00227DA1" w:rsidRPr="00976307">
        <w:t xml:space="preserve"> </w:t>
      </w:r>
      <w:r w:rsidR="00F269FF">
        <w:t>110</w:t>
      </w:r>
      <w:r w:rsidR="00227DA1" w:rsidRPr="00976307">
        <w:t>/201</w:t>
      </w:r>
      <w:r w:rsidR="00F269FF">
        <w:t>8</w:t>
      </w:r>
      <w:r w:rsidR="00227DA1" w:rsidRPr="00976307">
        <w:t xml:space="preserve"> Z. z.</w:t>
      </w:r>
      <w:r w:rsidR="00C72D3D" w:rsidRPr="00976307">
        <w:t>,</w:t>
      </w:r>
    </w:p>
    <w:p w:rsidR="00A85861" w:rsidRPr="00976307" w:rsidRDefault="00A85861" w:rsidP="002F670E">
      <w:pPr>
        <w:pStyle w:val="Obyajntext"/>
        <w:ind w:left="567" w:hanging="283"/>
        <w:contextualSpacing/>
        <w:rPr>
          <w:rFonts w:ascii="Times New Roman" w:hAnsi="Times New Roman" w:cs="Times New Roman"/>
          <w:sz w:val="22"/>
          <w:szCs w:val="22"/>
        </w:rPr>
      </w:pPr>
      <w:r w:rsidRPr="00976307">
        <w:rPr>
          <w:rFonts w:ascii="Times New Roman" w:hAnsi="Times New Roman" w:cs="Times New Roman"/>
          <w:sz w:val="22"/>
          <w:szCs w:val="22"/>
        </w:rPr>
        <w:t xml:space="preserve">e/ rozhoduje o hospodárení spoločenstva a nakladaní s majetkom spoločenstva, </w:t>
      </w:r>
    </w:p>
    <w:p w:rsidR="00A85861" w:rsidRPr="00976307" w:rsidRDefault="00A85861" w:rsidP="002F670E">
      <w:pPr>
        <w:pStyle w:val="Obyajntext"/>
        <w:ind w:left="567" w:hanging="283"/>
        <w:contextualSpacing/>
        <w:rPr>
          <w:rFonts w:ascii="Times New Roman" w:hAnsi="Times New Roman" w:cs="Times New Roman"/>
          <w:sz w:val="22"/>
          <w:szCs w:val="22"/>
        </w:rPr>
      </w:pPr>
      <w:r w:rsidRPr="00976307">
        <w:rPr>
          <w:rFonts w:ascii="Times New Roman" w:hAnsi="Times New Roman" w:cs="Times New Roman"/>
          <w:sz w:val="22"/>
          <w:szCs w:val="22"/>
        </w:rPr>
        <w:t xml:space="preserve">f/ schvaľuje ročnú závierku a </w:t>
      </w:r>
      <w:r w:rsidR="006121F9">
        <w:rPr>
          <w:rFonts w:ascii="Times New Roman" w:hAnsi="Times New Roman" w:cs="Times New Roman"/>
          <w:sz w:val="22"/>
          <w:szCs w:val="22"/>
        </w:rPr>
        <w:t>rozpočet</w:t>
      </w:r>
      <w:r w:rsidR="00161C83">
        <w:rPr>
          <w:rFonts w:ascii="Times New Roman" w:hAnsi="Times New Roman" w:cs="Times New Roman"/>
          <w:sz w:val="22"/>
          <w:szCs w:val="22"/>
        </w:rPr>
        <w:t xml:space="preserve"> pre nasledujúce obdobie,</w:t>
      </w:r>
    </w:p>
    <w:p w:rsidR="00A85861" w:rsidRPr="00976307" w:rsidRDefault="00227DA1" w:rsidP="002F670E">
      <w:pPr>
        <w:pStyle w:val="Obyajntext"/>
        <w:ind w:left="567" w:hanging="283"/>
        <w:contextualSpacing/>
        <w:rPr>
          <w:rFonts w:ascii="Times New Roman" w:hAnsi="Times New Roman" w:cs="Times New Roman"/>
          <w:sz w:val="22"/>
          <w:szCs w:val="22"/>
        </w:rPr>
      </w:pPr>
      <w:r w:rsidRPr="00976307">
        <w:rPr>
          <w:rFonts w:ascii="Times New Roman" w:hAnsi="Times New Roman" w:cs="Times New Roman"/>
          <w:sz w:val="22"/>
          <w:szCs w:val="22"/>
        </w:rPr>
        <w:t>g</w:t>
      </w:r>
      <w:r w:rsidR="00A85861" w:rsidRPr="00976307">
        <w:rPr>
          <w:rFonts w:ascii="Times New Roman" w:hAnsi="Times New Roman" w:cs="Times New Roman"/>
          <w:sz w:val="22"/>
          <w:szCs w:val="22"/>
        </w:rPr>
        <w:t xml:space="preserve">/ rozhoduje o rozdelení zisku, prípadne o spôsobe úhrady straty, </w:t>
      </w:r>
    </w:p>
    <w:p w:rsidR="00A85861" w:rsidRPr="00976307" w:rsidRDefault="00227DA1" w:rsidP="002F670E">
      <w:pPr>
        <w:pStyle w:val="Obyajntext"/>
        <w:ind w:left="567" w:hanging="283"/>
        <w:contextualSpacing/>
        <w:rPr>
          <w:rFonts w:ascii="Times New Roman" w:hAnsi="Times New Roman" w:cs="Times New Roman"/>
          <w:sz w:val="22"/>
          <w:szCs w:val="22"/>
        </w:rPr>
      </w:pPr>
      <w:r w:rsidRPr="00976307">
        <w:rPr>
          <w:rFonts w:ascii="Times New Roman" w:hAnsi="Times New Roman" w:cs="Times New Roman"/>
          <w:sz w:val="22"/>
          <w:szCs w:val="22"/>
        </w:rPr>
        <w:t>h</w:t>
      </w:r>
      <w:r w:rsidR="00A85861" w:rsidRPr="00976307">
        <w:rPr>
          <w:rFonts w:ascii="Times New Roman" w:hAnsi="Times New Roman" w:cs="Times New Roman"/>
          <w:sz w:val="22"/>
          <w:szCs w:val="22"/>
        </w:rPr>
        <w:t xml:space="preserve">/ rozhoduje o vstupe spoločenstva do obchodnej spoločnosti alebo družstva, </w:t>
      </w:r>
    </w:p>
    <w:p w:rsidR="00A85861" w:rsidRPr="00976307" w:rsidRDefault="00227DA1" w:rsidP="00320842">
      <w:pPr>
        <w:pStyle w:val="Obyajntext"/>
        <w:ind w:left="567" w:hanging="283"/>
        <w:contextualSpacing/>
        <w:rPr>
          <w:rFonts w:ascii="Times New Roman" w:hAnsi="Times New Roman" w:cs="Times New Roman"/>
          <w:sz w:val="22"/>
          <w:szCs w:val="22"/>
        </w:rPr>
      </w:pPr>
      <w:r w:rsidRPr="00976307">
        <w:rPr>
          <w:rFonts w:ascii="Times New Roman" w:hAnsi="Times New Roman" w:cs="Times New Roman"/>
          <w:sz w:val="22"/>
          <w:szCs w:val="22"/>
        </w:rPr>
        <w:t>i</w:t>
      </w:r>
      <w:r w:rsidR="00A85861" w:rsidRPr="00976307">
        <w:rPr>
          <w:rFonts w:ascii="Times New Roman" w:hAnsi="Times New Roman" w:cs="Times New Roman"/>
          <w:sz w:val="22"/>
          <w:szCs w:val="22"/>
        </w:rPr>
        <w:t>/ rozhoduje o zániku spoločenstva a o z</w:t>
      </w:r>
      <w:r w:rsidR="00320842">
        <w:rPr>
          <w:rFonts w:ascii="Times New Roman" w:hAnsi="Times New Roman" w:cs="Times New Roman"/>
          <w:sz w:val="22"/>
          <w:szCs w:val="22"/>
        </w:rPr>
        <w:t>mene právnej formy spoločenstva.</w:t>
      </w:r>
      <w:r w:rsidR="00A85861" w:rsidRPr="00976307">
        <w:rPr>
          <w:rFonts w:ascii="Times New Roman" w:hAnsi="Times New Roman" w:cs="Times New Roman"/>
          <w:sz w:val="22"/>
          <w:szCs w:val="22"/>
        </w:rPr>
        <w:t xml:space="preserve"> </w:t>
      </w:r>
    </w:p>
    <w:p w:rsidR="00A85861" w:rsidRPr="00362A2D" w:rsidRDefault="00A85861" w:rsidP="006432CF">
      <w:pPr>
        <w:pStyle w:val="Obyajntext"/>
        <w:rPr>
          <w:rFonts w:ascii="Times New Roman" w:hAnsi="Times New Roman" w:cs="Times New Roman"/>
          <w:sz w:val="16"/>
          <w:szCs w:val="16"/>
        </w:rPr>
      </w:pPr>
    </w:p>
    <w:p w:rsidR="00A85861" w:rsidRDefault="00F269FF" w:rsidP="00320842">
      <w:pPr>
        <w:pStyle w:val="Obyajntext"/>
        <w:numPr>
          <w:ilvl w:val="0"/>
          <w:numId w:val="20"/>
        </w:numPr>
        <w:ind w:left="284" w:hanging="426"/>
        <w:rPr>
          <w:rFonts w:ascii="Times New Roman" w:hAnsi="Times New Roman" w:cs="Times New Roman"/>
          <w:sz w:val="22"/>
          <w:szCs w:val="22"/>
        </w:rPr>
      </w:pPr>
      <w:r>
        <w:rPr>
          <w:rFonts w:ascii="Times New Roman" w:hAnsi="Times New Roman" w:cs="Times New Roman"/>
          <w:sz w:val="22"/>
          <w:szCs w:val="22"/>
        </w:rPr>
        <w:t>Zasadnutie</w:t>
      </w:r>
      <w:r w:rsidRPr="00976307">
        <w:rPr>
          <w:rFonts w:ascii="Times New Roman" w:hAnsi="Times New Roman" w:cs="Times New Roman"/>
          <w:sz w:val="22"/>
          <w:szCs w:val="22"/>
        </w:rPr>
        <w:t xml:space="preserve"> zhromaždeni</w:t>
      </w:r>
      <w:r>
        <w:rPr>
          <w:rFonts w:ascii="Times New Roman" w:hAnsi="Times New Roman" w:cs="Times New Roman"/>
          <w:sz w:val="22"/>
          <w:szCs w:val="22"/>
        </w:rPr>
        <w:t>a</w:t>
      </w:r>
      <w:r w:rsidRPr="003C70A1">
        <w:rPr>
          <w:rFonts w:ascii="Times New Roman" w:hAnsi="Times New Roman" w:cs="Times New Roman"/>
          <w:sz w:val="22"/>
          <w:szCs w:val="22"/>
        </w:rPr>
        <w:t xml:space="preserve"> </w:t>
      </w:r>
      <w:r w:rsidR="003C70A1" w:rsidRPr="003C70A1">
        <w:rPr>
          <w:rFonts w:ascii="Times New Roman" w:hAnsi="Times New Roman" w:cs="Times New Roman"/>
          <w:sz w:val="22"/>
          <w:szCs w:val="22"/>
        </w:rPr>
        <w:t>rozhoduje podľa odst.</w:t>
      </w:r>
      <w:r>
        <w:rPr>
          <w:rFonts w:ascii="Times New Roman" w:hAnsi="Times New Roman" w:cs="Times New Roman"/>
          <w:sz w:val="22"/>
          <w:szCs w:val="22"/>
        </w:rPr>
        <w:t>6</w:t>
      </w:r>
      <w:r w:rsidR="003C70A1" w:rsidRPr="003C70A1">
        <w:rPr>
          <w:rFonts w:ascii="Times New Roman" w:hAnsi="Times New Roman" w:cs="Times New Roman"/>
          <w:sz w:val="22"/>
          <w:szCs w:val="22"/>
        </w:rPr>
        <w:t xml:space="preserve"> písm. a), b), d), h) a i) nadpolovičnou väčšinou všetkých hlasov členov spoločenstva; v ostatných prípadoch </w:t>
      </w:r>
      <w:r>
        <w:rPr>
          <w:rFonts w:ascii="Times New Roman" w:hAnsi="Times New Roman" w:cs="Times New Roman"/>
          <w:sz w:val="22"/>
          <w:szCs w:val="22"/>
        </w:rPr>
        <w:t>zasadnutie</w:t>
      </w:r>
      <w:r w:rsidRPr="00976307">
        <w:rPr>
          <w:rFonts w:ascii="Times New Roman" w:hAnsi="Times New Roman" w:cs="Times New Roman"/>
          <w:sz w:val="22"/>
          <w:szCs w:val="22"/>
        </w:rPr>
        <w:t xml:space="preserve"> zhromaždeni</w:t>
      </w:r>
      <w:r>
        <w:rPr>
          <w:rFonts w:ascii="Times New Roman" w:hAnsi="Times New Roman" w:cs="Times New Roman"/>
          <w:sz w:val="22"/>
          <w:szCs w:val="22"/>
        </w:rPr>
        <w:t>a</w:t>
      </w:r>
      <w:r w:rsidRPr="003C70A1">
        <w:rPr>
          <w:rFonts w:ascii="Times New Roman" w:hAnsi="Times New Roman" w:cs="Times New Roman"/>
          <w:sz w:val="22"/>
          <w:szCs w:val="22"/>
        </w:rPr>
        <w:t xml:space="preserve"> </w:t>
      </w:r>
      <w:r w:rsidR="003C70A1" w:rsidRPr="003C70A1">
        <w:rPr>
          <w:rFonts w:ascii="Times New Roman" w:hAnsi="Times New Roman" w:cs="Times New Roman"/>
          <w:sz w:val="22"/>
          <w:szCs w:val="22"/>
        </w:rPr>
        <w:t xml:space="preserve">rozhoduje nadpolovičnou väčšinou hlasov členov spoločenstva, ktorých podiely na spoločnej nehnuteľnosti </w:t>
      </w:r>
      <w:r w:rsidR="003C70A1" w:rsidRPr="003C70A1">
        <w:rPr>
          <w:rFonts w:ascii="Times New Roman" w:hAnsi="Times New Roman" w:cs="Times New Roman"/>
          <w:sz w:val="22"/>
          <w:szCs w:val="22"/>
        </w:rPr>
        <w:lastRenderedPageBreak/>
        <w:t>nespravuje alebo s ktorými nenakladá fond. Prehlasovaní členovia spoločenstva majú právo obrátiť sa na súd, aby rozhodol o neplatnosti rozhodnutia</w:t>
      </w:r>
      <w:r w:rsidR="00553EEE" w:rsidRPr="00553EEE">
        <w:rPr>
          <w:rFonts w:ascii="Times New Roman" w:hAnsi="Times New Roman" w:cs="Times New Roman"/>
          <w:sz w:val="22"/>
          <w:szCs w:val="22"/>
        </w:rPr>
        <w:t xml:space="preserve"> </w:t>
      </w:r>
      <w:r w:rsidR="00553EEE">
        <w:rPr>
          <w:rFonts w:ascii="Times New Roman" w:hAnsi="Times New Roman" w:cs="Times New Roman"/>
          <w:sz w:val="22"/>
          <w:szCs w:val="22"/>
        </w:rPr>
        <w:t>zasadnutia</w:t>
      </w:r>
      <w:r w:rsidR="00553EEE" w:rsidRPr="00976307">
        <w:rPr>
          <w:rFonts w:ascii="Times New Roman" w:hAnsi="Times New Roman" w:cs="Times New Roman"/>
          <w:sz w:val="22"/>
          <w:szCs w:val="22"/>
        </w:rPr>
        <w:t xml:space="preserve"> zhromaždeni</w:t>
      </w:r>
      <w:r w:rsidR="00553EEE">
        <w:rPr>
          <w:rFonts w:ascii="Times New Roman" w:hAnsi="Times New Roman" w:cs="Times New Roman"/>
          <w:sz w:val="22"/>
          <w:szCs w:val="22"/>
        </w:rPr>
        <w:t>a</w:t>
      </w:r>
      <w:r w:rsidR="003C70A1" w:rsidRPr="003C70A1">
        <w:rPr>
          <w:rFonts w:ascii="Times New Roman" w:hAnsi="Times New Roman" w:cs="Times New Roman"/>
          <w:sz w:val="22"/>
          <w:szCs w:val="22"/>
        </w:rPr>
        <w:t>.</w:t>
      </w:r>
    </w:p>
    <w:p w:rsidR="004805A9" w:rsidRDefault="004805A9" w:rsidP="004805A9">
      <w:pPr>
        <w:pStyle w:val="Obyajntext"/>
        <w:ind w:left="284"/>
        <w:rPr>
          <w:rFonts w:ascii="Times New Roman" w:hAnsi="Times New Roman" w:cs="Times New Roman"/>
          <w:sz w:val="22"/>
          <w:szCs w:val="22"/>
        </w:rPr>
      </w:pPr>
    </w:p>
    <w:p w:rsidR="004805A9" w:rsidRDefault="004805A9" w:rsidP="00320842">
      <w:pPr>
        <w:pStyle w:val="Obyajntext"/>
        <w:numPr>
          <w:ilvl w:val="0"/>
          <w:numId w:val="20"/>
        </w:numPr>
        <w:ind w:left="284"/>
        <w:rPr>
          <w:rFonts w:ascii="Times New Roman" w:hAnsi="Times New Roman" w:cs="Times New Roman"/>
          <w:sz w:val="22"/>
          <w:szCs w:val="22"/>
        </w:rPr>
      </w:pPr>
      <w:r>
        <w:rPr>
          <w:rFonts w:ascii="Times New Roman" w:hAnsi="Times New Roman" w:cs="Times New Roman"/>
          <w:sz w:val="22"/>
          <w:szCs w:val="22"/>
        </w:rPr>
        <w:t>Zasadnutie</w:t>
      </w:r>
      <w:r w:rsidRPr="00976307">
        <w:rPr>
          <w:rFonts w:ascii="Times New Roman" w:hAnsi="Times New Roman" w:cs="Times New Roman"/>
          <w:sz w:val="22"/>
          <w:szCs w:val="22"/>
        </w:rPr>
        <w:t xml:space="preserve"> zhromaždeni</w:t>
      </w:r>
      <w:r>
        <w:rPr>
          <w:rFonts w:ascii="Times New Roman" w:hAnsi="Times New Roman" w:cs="Times New Roman"/>
          <w:sz w:val="22"/>
          <w:szCs w:val="22"/>
        </w:rPr>
        <w:t>a</w:t>
      </w:r>
      <w:r w:rsidRPr="003C70A1">
        <w:rPr>
          <w:rFonts w:ascii="Times New Roman" w:hAnsi="Times New Roman" w:cs="Times New Roman"/>
          <w:sz w:val="22"/>
          <w:szCs w:val="22"/>
        </w:rPr>
        <w:t xml:space="preserve"> </w:t>
      </w:r>
      <w:r w:rsidRPr="00976307">
        <w:rPr>
          <w:rFonts w:ascii="Times New Roman" w:hAnsi="Times New Roman" w:cs="Times New Roman"/>
          <w:sz w:val="22"/>
          <w:szCs w:val="22"/>
        </w:rPr>
        <w:t xml:space="preserve">je uznášania schopné , keď sú prítomní členovia s nadpolovičnou väčšinou všetkých </w:t>
      </w:r>
      <w:r>
        <w:rPr>
          <w:rFonts w:ascii="Times New Roman" w:hAnsi="Times New Roman" w:cs="Times New Roman"/>
          <w:sz w:val="22"/>
          <w:szCs w:val="22"/>
        </w:rPr>
        <w:t>hlasov. Pri nižšej</w:t>
      </w:r>
      <w:r w:rsidRPr="002F670E">
        <w:rPr>
          <w:rFonts w:ascii="Times New Roman" w:hAnsi="Times New Roman" w:cs="Times New Roman"/>
          <w:sz w:val="22"/>
          <w:szCs w:val="22"/>
        </w:rPr>
        <w:t xml:space="preserve"> </w:t>
      </w:r>
      <w:r w:rsidRPr="00976307">
        <w:rPr>
          <w:rFonts w:ascii="Times New Roman" w:hAnsi="Times New Roman" w:cs="Times New Roman"/>
          <w:sz w:val="22"/>
          <w:szCs w:val="22"/>
        </w:rPr>
        <w:t xml:space="preserve">účasti členov môže </w:t>
      </w:r>
      <w:r>
        <w:rPr>
          <w:rFonts w:ascii="Times New Roman" w:hAnsi="Times New Roman" w:cs="Times New Roman"/>
          <w:sz w:val="22"/>
          <w:szCs w:val="22"/>
        </w:rPr>
        <w:t>zasadnutie</w:t>
      </w:r>
      <w:r w:rsidRPr="00976307">
        <w:rPr>
          <w:rFonts w:ascii="Times New Roman" w:hAnsi="Times New Roman" w:cs="Times New Roman"/>
          <w:sz w:val="22"/>
          <w:szCs w:val="22"/>
        </w:rPr>
        <w:t xml:space="preserve"> zhromaždeni</w:t>
      </w:r>
      <w:r>
        <w:rPr>
          <w:rFonts w:ascii="Times New Roman" w:hAnsi="Times New Roman" w:cs="Times New Roman"/>
          <w:sz w:val="22"/>
          <w:szCs w:val="22"/>
        </w:rPr>
        <w:t>a</w:t>
      </w:r>
      <w:r w:rsidRPr="00976307">
        <w:rPr>
          <w:rFonts w:ascii="Times New Roman" w:hAnsi="Times New Roman" w:cs="Times New Roman"/>
          <w:sz w:val="22"/>
          <w:szCs w:val="22"/>
        </w:rPr>
        <w:t xml:space="preserve"> rokovať, ale nemôže rozhodovať o rozhodujúcich záležitostiach vymenova</w:t>
      </w:r>
      <w:r>
        <w:rPr>
          <w:rFonts w:ascii="Times New Roman" w:hAnsi="Times New Roman" w:cs="Times New Roman"/>
          <w:sz w:val="22"/>
          <w:szCs w:val="22"/>
        </w:rPr>
        <w:t xml:space="preserve">ných v bode 6 písm. </w:t>
      </w:r>
      <w:r w:rsidRPr="00976307">
        <w:rPr>
          <w:rFonts w:ascii="Times New Roman" w:hAnsi="Times New Roman" w:cs="Times New Roman"/>
          <w:sz w:val="22"/>
          <w:szCs w:val="22"/>
        </w:rPr>
        <w:t>a)</w:t>
      </w:r>
      <w:r>
        <w:rPr>
          <w:rFonts w:ascii="Times New Roman" w:hAnsi="Times New Roman" w:cs="Times New Roman"/>
          <w:sz w:val="22"/>
          <w:szCs w:val="22"/>
        </w:rPr>
        <w:t>, b),</w:t>
      </w:r>
      <w:r w:rsidRPr="00976307">
        <w:rPr>
          <w:rFonts w:ascii="Times New Roman" w:hAnsi="Times New Roman" w:cs="Times New Roman"/>
          <w:sz w:val="22"/>
          <w:szCs w:val="22"/>
        </w:rPr>
        <w:t xml:space="preserve"> d), h) a i).</w:t>
      </w:r>
    </w:p>
    <w:p w:rsidR="004805A9" w:rsidRDefault="004805A9" w:rsidP="004805A9">
      <w:pPr>
        <w:pStyle w:val="Odsekzoznamu"/>
        <w:rPr>
          <w:sz w:val="22"/>
          <w:szCs w:val="22"/>
        </w:rPr>
      </w:pPr>
    </w:p>
    <w:p w:rsidR="004805A9" w:rsidRDefault="004805A9" w:rsidP="00320842">
      <w:pPr>
        <w:pStyle w:val="adda"/>
        <w:numPr>
          <w:ilvl w:val="0"/>
          <w:numId w:val="20"/>
        </w:numPr>
        <w:autoSpaceDE w:val="0"/>
        <w:autoSpaceDN w:val="0"/>
        <w:adjustRightInd w:val="0"/>
        <w:spacing w:before="0" w:after="0"/>
        <w:ind w:left="284"/>
      </w:pPr>
      <w:r>
        <w:rPr>
          <w:sz w:val="22"/>
          <w:szCs w:val="22"/>
        </w:rPr>
        <w:t>Zasadnutie</w:t>
      </w:r>
      <w:r w:rsidRPr="00976307">
        <w:rPr>
          <w:sz w:val="22"/>
          <w:szCs w:val="22"/>
        </w:rPr>
        <w:t xml:space="preserve"> zhromaždeni</w:t>
      </w:r>
      <w:r>
        <w:rPr>
          <w:sz w:val="22"/>
          <w:szCs w:val="22"/>
        </w:rPr>
        <w:t>a</w:t>
      </w:r>
      <w:r w:rsidRPr="003C70A1">
        <w:rPr>
          <w:sz w:val="22"/>
          <w:szCs w:val="22"/>
        </w:rPr>
        <w:t xml:space="preserve"> </w:t>
      </w:r>
      <w:r>
        <w:t>môže zasadať formou čiastkových schôdzí, ak o tom rozhodne výbor, pričom čiastkové schôdze sú súčasťou jedného zasadnutia zhromaždenia. Každý člen spoločenstva môže hlasovať len na jednej z čiastkových schôdzí. Pri rozhodovaní sa sčítavajú hlasy odovzdané na všetkých čiastkových schôdzach. Na zvolávanie čiastkovej schôdze sa primerane vzťahuje  ods. 6 tohto článku.</w:t>
      </w:r>
    </w:p>
    <w:p w:rsidR="004805A9" w:rsidRDefault="004805A9" w:rsidP="004805A9">
      <w:pPr>
        <w:pStyle w:val="Odsekzoznamu"/>
      </w:pPr>
    </w:p>
    <w:p w:rsidR="004805A9" w:rsidRPr="004805A9" w:rsidRDefault="004805A9" w:rsidP="00320842">
      <w:pPr>
        <w:pStyle w:val="adda"/>
        <w:numPr>
          <w:ilvl w:val="0"/>
          <w:numId w:val="20"/>
        </w:numPr>
        <w:autoSpaceDE w:val="0"/>
        <w:autoSpaceDN w:val="0"/>
        <w:adjustRightInd w:val="0"/>
        <w:spacing w:before="0" w:after="0"/>
        <w:ind w:left="284"/>
      </w:pPr>
      <w:r w:rsidRPr="00976307">
        <w:rPr>
          <w:sz w:val="22"/>
          <w:szCs w:val="22"/>
        </w:rPr>
        <w:t xml:space="preserve">Výbor </w:t>
      </w:r>
      <w:r>
        <w:t>môže</w:t>
      </w:r>
      <w:r w:rsidRPr="00803177">
        <w:rPr>
          <w:sz w:val="22"/>
          <w:szCs w:val="22"/>
        </w:rPr>
        <w:t xml:space="preserve"> </w:t>
      </w:r>
      <w:r w:rsidRPr="00976307">
        <w:rPr>
          <w:sz w:val="22"/>
          <w:szCs w:val="22"/>
        </w:rPr>
        <w:t>zvolať</w:t>
      </w:r>
      <w:r>
        <w:rPr>
          <w:sz w:val="22"/>
          <w:szCs w:val="22"/>
        </w:rPr>
        <w:t xml:space="preserve"> </w:t>
      </w:r>
      <w:r w:rsidRPr="00976307">
        <w:rPr>
          <w:sz w:val="22"/>
          <w:szCs w:val="22"/>
        </w:rPr>
        <w:t>zhromaždeni</w:t>
      </w:r>
      <w:r>
        <w:rPr>
          <w:sz w:val="22"/>
          <w:szCs w:val="22"/>
        </w:rPr>
        <w:t>e samostatne za Pánsky les alebo samostatne za Urbár, ak treba prerokovať a schváliť záležitosti týkajúce sa iba Pánskeho lesa</w:t>
      </w:r>
      <w:r w:rsidRPr="00803177">
        <w:rPr>
          <w:sz w:val="22"/>
          <w:szCs w:val="22"/>
        </w:rPr>
        <w:t xml:space="preserve"> </w:t>
      </w:r>
      <w:r>
        <w:rPr>
          <w:sz w:val="22"/>
          <w:szCs w:val="22"/>
        </w:rPr>
        <w:t>alebo Urbáru.</w:t>
      </w:r>
    </w:p>
    <w:p w:rsidR="004805A9" w:rsidRPr="008171DB" w:rsidRDefault="004805A9" w:rsidP="004805A9">
      <w:pPr>
        <w:pStyle w:val="Odsekzoznamu"/>
        <w:rPr>
          <w:sz w:val="22"/>
          <w:szCs w:val="22"/>
        </w:rPr>
      </w:pPr>
    </w:p>
    <w:p w:rsidR="004805A9" w:rsidRPr="00C17A82" w:rsidRDefault="004805A9" w:rsidP="00320842">
      <w:pPr>
        <w:pStyle w:val="adda"/>
        <w:numPr>
          <w:ilvl w:val="0"/>
          <w:numId w:val="20"/>
        </w:numPr>
        <w:autoSpaceDE w:val="0"/>
        <w:autoSpaceDN w:val="0"/>
        <w:adjustRightInd w:val="0"/>
        <w:spacing w:before="0" w:after="0"/>
        <w:ind w:left="284"/>
      </w:pPr>
      <w:r w:rsidRPr="00C17A82">
        <w:rPr>
          <w:sz w:val="22"/>
          <w:szCs w:val="22"/>
        </w:rPr>
        <w:t>Výbor môže zvolať mimoriadne zasadnutie zhromaždenia, ak sa hlasovania na zhromaždení nezúčastnia členovia spoločenstva, ktorí disponujú nadpolovičnou väčšinou hlasov.</w:t>
      </w:r>
      <w:r w:rsidR="00C17A82">
        <w:rPr>
          <w:sz w:val="22"/>
          <w:szCs w:val="22"/>
        </w:rPr>
        <w:t xml:space="preserve"> Na zvolanie mimoriadneho </w:t>
      </w:r>
      <w:r w:rsidRPr="00C17A82">
        <w:rPr>
          <w:sz w:val="22"/>
          <w:szCs w:val="22"/>
        </w:rPr>
        <w:t xml:space="preserve"> </w:t>
      </w:r>
      <w:r w:rsidR="00C17A82" w:rsidRPr="00C17A82">
        <w:rPr>
          <w:sz w:val="22"/>
          <w:szCs w:val="22"/>
        </w:rPr>
        <w:t>zasadnuti</w:t>
      </w:r>
      <w:r w:rsidR="00C17A82">
        <w:rPr>
          <w:sz w:val="22"/>
          <w:szCs w:val="22"/>
        </w:rPr>
        <w:t>a</w:t>
      </w:r>
      <w:r w:rsidR="00C17A82" w:rsidRPr="00C17A82">
        <w:rPr>
          <w:sz w:val="22"/>
          <w:szCs w:val="22"/>
        </w:rPr>
        <w:t xml:space="preserve"> zhromaždenia</w:t>
      </w:r>
      <w:r w:rsidR="00C17A82">
        <w:rPr>
          <w:sz w:val="22"/>
          <w:szCs w:val="22"/>
        </w:rPr>
        <w:t xml:space="preserve"> sa primerane vzťahuje </w:t>
      </w:r>
      <w:r w:rsidR="00C17A82" w:rsidRPr="00C17A82">
        <w:rPr>
          <w:sz w:val="22"/>
          <w:szCs w:val="22"/>
        </w:rPr>
        <w:t xml:space="preserve"> </w:t>
      </w:r>
      <w:r w:rsidRPr="00C17A82">
        <w:rPr>
          <w:sz w:val="22"/>
          <w:szCs w:val="22"/>
        </w:rPr>
        <w:t>Na mimoriadnom zasadnutí zhromaždenie rozhoduje nadpolovičnou väčšinou hlasov prítomných členov spoločenstva. Zhromaždenie nemôže na mimoriadnom zasadnutí rozhodovať o veciach podľa ods. </w:t>
      </w:r>
      <w:r w:rsidR="00C17A82" w:rsidRPr="00C17A82">
        <w:rPr>
          <w:sz w:val="22"/>
          <w:szCs w:val="22"/>
        </w:rPr>
        <w:t>1</w:t>
      </w:r>
      <w:r w:rsidR="00320842">
        <w:rPr>
          <w:sz w:val="22"/>
          <w:szCs w:val="22"/>
        </w:rPr>
        <w:t>2</w:t>
      </w:r>
      <w:r w:rsidRPr="00C17A82">
        <w:rPr>
          <w:sz w:val="22"/>
          <w:szCs w:val="22"/>
        </w:rPr>
        <w:t xml:space="preserve"> písm. a) až d), h) a i).</w:t>
      </w:r>
    </w:p>
    <w:p w:rsidR="00795F1C" w:rsidRPr="00976307" w:rsidRDefault="00795F1C" w:rsidP="006432CF">
      <w:pPr>
        <w:pStyle w:val="Obyajntext"/>
        <w:rPr>
          <w:rFonts w:ascii="Times New Roman" w:hAnsi="Times New Roman" w:cs="Times New Roman"/>
          <w:sz w:val="22"/>
          <w:szCs w:val="22"/>
        </w:rPr>
      </w:pPr>
    </w:p>
    <w:p w:rsidR="00A85861" w:rsidRPr="006C6CCA" w:rsidRDefault="00A85861" w:rsidP="006432CF">
      <w:pPr>
        <w:pStyle w:val="Obyajntext"/>
        <w:rPr>
          <w:rFonts w:ascii="Times New Roman" w:hAnsi="Times New Roman" w:cs="Times New Roman"/>
          <w:b/>
          <w:sz w:val="22"/>
          <w:szCs w:val="22"/>
        </w:rPr>
      </w:pPr>
      <w:r w:rsidRPr="006C6CCA">
        <w:rPr>
          <w:rFonts w:ascii="Times New Roman" w:hAnsi="Times New Roman" w:cs="Times New Roman"/>
          <w:b/>
          <w:sz w:val="22"/>
          <w:szCs w:val="22"/>
        </w:rPr>
        <w:t xml:space="preserve">Výbor spoločenstva </w:t>
      </w:r>
    </w:p>
    <w:p w:rsidR="00A85861" w:rsidRPr="00976307" w:rsidRDefault="00A85861" w:rsidP="006432CF">
      <w:pPr>
        <w:pStyle w:val="Obyajntext"/>
        <w:rPr>
          <w:rFonts w:ascii="Times New Roman" w:hAnsi="Times New Roman" w:cs="Times New Roman"/>
          <w:sz w:val="22"/>
          <w:szCs w:val="22"/>
        </w:rPr>
      </w:pPr>
    </w:p>
    <w:p w:rsidR="00A67CF7" w:rsidRDefault="00A85861" w:rsidP="00320842">
      <w:pPr>
        <w:pStyle w:val="Obyajntext"/>
        <w:numPr>
          <w:ilvl w:val="0"/>
          <w:numId w:val="20"/>
        </w:numPr>
        <w:ind w:left="284"/>
        <w:rPr>
          <w:rFonts w:ascii="Times New Roman" w:hAnsi="Times New Roman" w:cs="Times New Roman"/>
          <w:sz w:val="22"/>
          <w:szCs w:val="22"/>
        </w:rPr>
      </w:pPr>
      <w:r w:rsidRPr="00976307">
        <w:rPr>
          <w:rFonts w:ascii="Times New Roman" w:hAnsi="Times New Roman" w:cs="Times New Roman"/>
          <w:sz w:val="22"/>
          <w:szCs w:val="22"/>
        </w:rPr>
        <w:t>Výbor je najvyšším a štatutárnym orgánom spoločenstva.</w:t>
      </w:r>
    </w:p>
    <w:p w:rsidR="004805A9" w:rsidRPr="008171DB" w:rsidRDefault="004805A9" w:rsidP="004805A9">
      <w:pPr>
        <w:pStyle w:val="Obyajntext"/>
        <w:ind w:left="284" w:hanging="360"/>
        <w:rPr>
          <w:rFonts w:ascii="Times New Roman" w:hAnsi="Times New Roman" w:cs="Times New Roman"/>
          <w:sz w:val="16"/>
          <w:szCs w:val="16"/>
        </w:rPr>
      </w:pPr>
    </w:p>
    <w:p w:rsidR="004805A9" w:rsidRDefault="004805A9" w:rsidP="00320842">
      <w:pPr>
        <w:pStyle w:val="Obyajntext"/>
        <w:numPr>
          <w:ilvl w:val="0"/>
          <w:numId w:val="20"/>
        </w:numPr>
        <w:ind w:left="284"/>
        <w:rPr>
          <w:rFonts w:ascii="Times New Roman" w:hAnsi="Times New Roman" w:cs="Times New Roman"/>
          <w:sz w:val="22"/>
          <w:szCs w:val="22"/>
        </w:rPr>
      </w:pPr>
      <w:r w:rsidRPr="00976307">
        <w:rPr>
          <w:rFonts w:ascii="Times New Roman" w:hAnsi="Times New Roman" w:cs="Times New Roman"/>
          <w:sz w:val="22"/>
          <w:szCs w:val="22"/>
        </w:rPr>
        <w:t xml:space="preserve">Za výbor koná navonok predseda, podpredseda, resp. v prípade potreby ešte jeden člen </w:t>
      </w:r>
      <w:r>
        <w:rPr>
          <w:rFonts w:ascii="Times New Roman" w:hAnsi="Times New Roman" w:cs="Times New Roman"/>
          <w:sz w:val="22"/>
          <w:szCs w:val="22"/>
        </w:rPr>
        <w:t>výboru. Predseda</w:t>
      </w:r>
      <w:r w:rsidRPr="002F670E">
        <w:rPr>
          <w:rFonts w:ascii="Times New Roman" w:hAnsi="Times New Roman" w:cs="Times New Roman"/>
          <w:sz w:val="22"/>
          <w:szCs w:val="22"/>
        </w:rPr>
        <w:t xml:space="preserve"> </w:t>
      </w:r>
      <w:r w:rsidRPr="00976307">
        <w:rPr>
          <w:rFonts w:ascii="Times New Roman" w:hAnsi="Times New Roman" w:cs="Times New Roman"/>
          <w:sz w:val="22"/>
          <w:szCs w:val="22"/>
        </w:rPr>
        <w:t>organizuje, riadi bežnú činnosť spoločenstva.</w:t>
      </w:r>
    </w:p>
    <w:p w:rsidR="00320842" w:rsidRDefault="00320842" w:rsidP="00320842">
      <w:pPr>
        <w:pStyle w:val="Odsekzoznamu"/>
        <w:rPr>
          <w:sz w:val="22"/>
          <w:szCs w:val="22"/>
        </w:rPr>
      </w:pPr>
    </w:p>
    <w:p w:rsidR="00A85861" w:rsidRPr="00320842" w:rsidRDefault="00320842" w:rsidP="00320842">
      <w:pPr>
        <w:pStyle w:val="Obyajntext"/>
        <w:numPr>
          <w:ilvl w:val="0"/>
          <w:numId w:val="20"/>
        </w:numPr>
        <w:ind w:left="284"/>
        <w:rPr>
          <w:rFonts w:ascii="Times New Roman" w:hAnsi="Times New Roman" w:cs="Times New Roman"/>
          <w:sz w:val="22"/>
          <w:szCs w:val="22"/>
        </w:rPr>
      </w:pPr>
      <w:r w:rsidRPr="00976307">
        <w:rPr>
          <w:rFonts w:ascii="Times New Roman" w:hAnsi="Times New Roman" w:cs="Times New Roman"/>
          <w:sz w:val="22"/>
          <w:szCs w:val="22"/>
        </w:rPr>
        <w:t>Pri predpísanej písomnej forme na právny úkon je potrebný podpis predsedu</w:t>
      </w:r>
      <w:r>
        <w:rPr>
          <w:rFonts w:ascii="Times New Roman" w:hAnsi="Times New Roman" w:cs="Times New Roman"/>
          <w:sz w:val="22"/>
          <w:szCs w:val="22"/>
        </w:rPr>
        <w:t>.</w:t>
      </w:r>
    </w:p>
    <w:p w:rsidR="00EF6A58" w:rsidRPr="008171DB" w:rsidRDefault="00EF6A58" w:rsidP="004805A9">
      <w:pPr>
        <w:pStyle w:val="Obyajntext"/>
        <w:ind w:left="284" w:hanging="360"/>
        <w:rPr>
          <w:rFonts w:ascii="Times New Roman" w:hAnsi="Times New Roman" w:cs="Times New Roman"/>
          <w:sz w:val="16"/>
          <w:szCs w:val="16"/>
        </w:rPr>
      </w:pPr>
    </w:p>
    <w:p w:rsidR="00EF6A58" w:rsidRPr="00976307" w:rsidRDefault="00EF6A58" w:rsidP="00320842">
      <w:pPr>
        <w:pStyle w:val="Obyajntext"/>
        <w:numPr>
          <w:ilvl w:val="0"/>
          <w:numId w:val="20"/>
        </w:numPr>
        <w:ind w:left="284"/>
        <w:rPr>
          <w:rFonts w:ascii="Times New Roman" w:hAnsi="Times New Roman" w:cs="Times New Roman"/>
          <w:sz w:val="22"/>
          <w:szCs w:val="22"/>
        </w:rPr>
      </w:pPr>
      <w:r w:rsidRPr="00976307">
        <w:rPr>
          <w:rFonts w:ascii="Times New Roman" w:hAnsi="Times New Roman" w:cs="Times New Roman"/>
          <w:sz w:val="22"/>
          <w:szCs w:val="22"/>
        </w:rPr>
        <w:t>Výbor spoločenstva</w:t>
      </w:r>
    </w:p>
    <w:p w:rsidR="00A85861" w:rsidRPr="00976307" w:rsidRDefault="00587094" w:rsidP="004805A9">
      <w:pPr>
        <w:pStyle w:val="Obyajntext"/>
        <w:ind w:left="567" w:hanging="360"/>
        <w:rPr>
          <w:rFonts w:ascii="Times New Roman" w:hAnsi="Times New Roman" w:cs="Times New Roman"/>
          <w:sz w:val="22"/>
          <w:szCs w:val="22"/>
        </w:rPr>
      </w:pPr>
      <w:r>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a/ má najmenej </w:t>
      </w:r>
      <w:r w:rsidR="00A67CF7" w:rsidRPr="00976307">
        <w:rPr>
          <w:rFonts w:ascii="Times New Roman" w:hAnsi="Times New Roman" w:cs="Times New Roman"/>
          <w:sz w:val="22"/>
          <w:szCs w:val="22"/>
        </w:rPr>
        <w:t>5</w:t>
      </w:r>
      <w:r w:rsidR="00A85861" w:rsidRPr="00976307">
        <w:rPr>
          <w:rFonts w:ascii="Times New Roman" w:hAnsi="Times New Roman" w:cs="Times New Roman"/>
          <w:sz w:val="22"/>
          <w:szCs w:val="22"/>
        </w:rPr>
        <w:t xml:space="preserve"> členov </w:t>
      </w:r>
    </w:p>
    <w:p w:rsidR="00A85861" w:rsidRPr="00976307" w:rsidRDefault="00A85861" w:rsidP="002F670E">
      <w:pPr>
        <w:pStyle w:val="Obyajntext"/>
        <w:ind w:left="567" w:hanging="283"/>
        <w:rPr>
          <w:rFonts w:ascii="Times New Roman" w:hAnsi="Times New Roman" w:cs="Times New Roman"/>
          <w:sz w:val="22"/>
          <w:szCs w:val="22"/>
        </w:rPr>
      </w:pPr>
      <w:r w:rsidRPr="00976307">
        <w:rPr>
          <w:rFonts w:ascii="Times New Roman" w:hAnsi="Times New Roman" w:cs="Times New Roman"/>
          <w:sz w:val="22"/>
          <w:szCs w:val="22"/>
        </w:rPr>
        <w:t xml:space="preserve">b/ riadi činnosť spoločenstva a rozhoduje o všetkých záležitostiach, ktoré stanovy nevyhradili </w:t>
      </w:r>
      <w:r w:rsidR="00EF6A58">
        <w:rPr>
          <w:rFonts w:ascii="Times New Roman" w:hAnsi="Times New Roman" w:cs="Times New Roman"/>
          <w:sz w:val="22"/>
          <w:szCs w:val="22"/>
        </w:rPr>
        <w:t>zasadnutiu zhromaždenia</w:t>
      </w:r>
      <w:r w:rsidRPr="00976307">
        <w:rPr>
          <w:rFonts w:ascii="Times New Roman" w:hAnsi="Times New Roman" w:cs="Times New Roman"/>
          <w:sz w:val="22"/>
          <w:szCs w:val="22"/>
        </w:rPr>
        <w:t xml:space="preserve">, </w:t>
      </w:r>
    </w:p>
    <w:p w:rsidR="00A85861" w:rsidRPr="00976307" w:rsidRDefault="00A85861" w:rsidP="002F670E">
      <w:pPr>
        <w:pStyle w:val="Obyajntext"/>
        <w:ind w:left="567" w:hanging="283"/>
        <w:rPr>
          <w:rFonts w:ascii="Times New Roman" w:hAnsi="Times New Roman" w:cs="Times New Roman"/>
          <w:sz w:val="22"/>
          <w:szCs w:val="22"/>
        </w:rPr>
      </w:pPr>
      <w:r w:rsidRPr="00976307">
        <w:rPr>
          <w:rFonts w:ascii="Times New Roman" w:hAnsi="Times New Roman" w:cs="Times New Roman"/>
          <w:sz w:val="22"/>
          <w:szCs w:val="22"/>
        </w:rPr>
        <w:t xml:space="preserve">c/ zodpovedá za svoju činnosť </w:t>
      </w:r>
      <w:r w:rsidR="00EF6A58">
        <w:rPr>
          <w:rFonts w:ascii="Times New Roman" w:hAnsi="Times New Roman" w:cs="Times New Roman"/>
          <w:sz w:val="22"/>
          <w:szCs w:val="22"/>
        </w:rPr>
        <w:t>zasadnutiu zhromaždenia</w:t>
      </w:r>
      <w:r w:rsidRPr="00976307">
        <w:rPr>
          <w:rFonts w:ascii="Times New Roman" w:hAnsi="Times New Roman" w:cs="Times New Roman"/>
          <w:sz w:val="22"/>
          <w:szCs w:val="22"/>
        </w:rPr>
        <w:t xml:space="preserve">, </w:t>
      </w:r>
    </w:p>
    <w:p w:rsidR="00A85861" w:rsidRPr="00976307" w:rsidRDefault="00A85861" w:rsidP="002F670E">
      <w:pPr>
        <w:pStyle w:val="Obyajntext"/>
        <w:ind w:left="567" w:hanging="283"/>
        <w:rPr>
          <w:rFonts w:ascii="Times New Roman" w:hAnsi="Times New Roman" w:cs="Times New Roman"/>
          <w:sz w:val="22"/>
          <w:szCs w:val="22"/>
        </w:rPr>
      </w:pPr>
      <w:r w:rsidRPr="00976307">
        <w:rPr>
          <w:rFonts w:ascii="Times New Roman" w:hAnsi="Times New Roman" w:cs="Times New Roman"/>
          <w:sz w:val="22"/>
          <w:szCs w:val="22"/>
        </w:rPr>
        <w:t xml:space="preserve">d/ rozhoduje o použití finančných prostriedkov na bežnú prevádzku, o nákupe strojov </w:t>
      </w:r>
      <w:r w:rsidR="002F670E">
        <w:rPr>
          <w:rFonts w:ascii="Times New Roman" w:hAnsi="Times New Roman" w:cs="Times New Roman"/>
          <w:sz w:val="22"/>
          <w:szCs w:val="22"/>
        </w:rPr>
        <w:t>a zariadení do 5 000,- €,</w:t>
      </w:r>
    </w:p>
    <w:p w:rsidR="00560BF0" w:rsidRPr="00630F43" w:rsidRDefault="00560BF0" w:rsidP="002F670E">
      <w:pPr>
        <w:pStyle w:val="Obyajntext"/>
        <w:ind w:left="567" w:hanging="283"/>
        <w:rPr>
          <w:rFonts w:ascii="Times New Roman" w:hAnsi="Times New Roman" w:cs="Times New Roman"/>
          <w:sz w:val="22"/>
          <w:szCs w:val="22"/>
        </w:rPr>
      </w:pPr>
      <w:r>
        <w:rPr>
          <w:rFonts w:ascii="Times New Roman" w:hAnsi="Times New Roman" w:cs="Times New Roman"/>
          <w:sz w:val="22"/>
          <w:szCs w:val="22"/>
        </w:rPr>
        <w:t xml:space="preserve">e/ </w:t>
      </w:r>
      <w:r w:rsidRPr="00ED2870">
        <w:rPr>
          <w:rFonts w:ascii="Times New Roman" w:hAnsi="Times New Roman" w:cs="Times New Roman"/>
          <w:sz w:val="22"/>
          <w:szCs w:val="22"/>
        </w:rPr>
        <w:t>uzatvára zmluvy</w:t>
      </w:r>
      <w:r w:rsidR="00C07EF4" w:rsidRPr="00ED2870">
        <w:rPr>
          <w:rFonts w:ascii="Times New Roman" w:hAnsi="Times New Roman" w:cs="Times New Roman"/>
          <w:sz w:val="22"/>
          <w:szCs w:val="22"/>
        </w:rPr>
        <w:t xml:space="preserve"> </w:t>
      </w:r>
      <w:r w:rsidRPr="00ED2870">
        <w:rPr>
          <w:rFonts w:ascii="Times New Roman" w:hAnsi="Times New Roman" w:cs="Times New Roman"/>
          <w:sz w:val="22"/>
          <w:szCs w:val="22"/>
        </w:rPr>
        <w:t>o prenájme majetku</w:t>
      </w:r>
      <w:r w:rsidR="00C616F0" w:rsidRPr="00ED2870">
        <w:rPr>
          <w:rFonts w:ascii="Times New Roman" w:hAnsi="Times New Roman" w:cs="Times New Roman"/>
          <w:sz w:val="22"/>
          <w:szCs w:val="22"/>
        </w:rPr>
        <w:t xml:space="preserve"> a </w:t>
      </w:r>
      <w:r w:rsidR="00612619" w:rsidRPr="00ED2870">
        <w:rPr>
          <w:rFonts w:ascii="Times New Roman" w:hAnsi="Times New Roman" w:cs="Times New Roman"/>
          <w:sz w:val="22"/>
          <w:szCs w:val="22"/>
        </w:rPr>
        <w:t xml:space="preserve">zmluvy o prenájme majetku na </w:t>
      </w:r>
      <w:r w:rsidR="00ED2870" w:rsidRPr="00ED2870">
        <w:rPr>
          <w:rFonts w:ascii="Times New Roman" w:hAnsi="Times New Roman" w:cs="Times New Roman"/>
          <w:sz w:val="22"/>
          <w:szCs w:val="22"/>
        </w:rPr>
        <w:t xml:space="preserve">verejnoprospešné stavby </w:t>
      </w:r>
      <w:r w:rsidR="00C616F0" w:rsidRPr="00630F43">
        <w:rPr>
          <w:rFonts w:ascii="Times New Roman" w:hAnsi="Times New Roman" w:cs="Times New Roman"/>
          <w:sz w:val="22"/>
          <w:szCs w:val="22"/>
        </w:rPr>
        <w:t>schválené územným plánom obce</w:t>
      </w:r>
      <w:r w:rsidR="00C07EF4" w:rsidRPr="00630F43">
        <w:rPr>
          <w:rFonts w:ascii="Times New Roman" w:hAnsi="Times New Roman" w:cs="Times New Roman"/>
          <w:sz w:val="22"/>
          <w:szCs w:val="22"/>
        </w:rPr>
        <w:t xml:space="preserve"> vrátane dodatkov k platne schváleným zmluvám,</w:t>
      </w:r>
    </w:p>
    <w:p w:rsidR="00A85861" w:rsidRPr="00976307" w:rsidRDefault="00706B01" w:rsidP="002F670E">
      <w:pPr>
        <w:pStyle w:val="Obyajntext"/>
        <w:ind w:left="567" w:hanging="283"/>
        <w:rPr>
          <w:rFonts w:ascii="Times New Roman" w:hAnsi="Times New Roman" w:cs="Times New Roman"/>
          <w:sz w:val="22"/>
          <w:szCs w:val="22"/>
        </w:rPr>
      </w:pPr>
      <w:r>
        <w:rPr>
          <w:rFonts w:ascii="Times New Roman" w:hAnsi="Times New Roman" w:cs="Times New Roman"/>
          <w:sz w:val="22"/>
          <w:szCs w:val="22"/>
        </w:rPr>
        <w:t>f</w:t>
      </w:r>
      <w:r w:rsidR="00A85861" w:rsidRPr="00976307">
        <w:rPr>
          <w:rFonts w:ascii="Times New Roman" w:hAnsi="Times New Roman" w:cs="Times New Roman"/>
          <w:sz w:val="22"/>
          <w:szCs w:val="22"/>
        </w:rPr>
        <w:t xml:space="preserve">/ predkladá </w:t>
      </w:r>
      <w:r w:rsidR="00EF6A58">
        <w:rPr>
          <w:rFonts w:ascii="Times New Roman" w:hAnsi="Times New Roman" w:cs="Times New Roman"/>
          <w:sz w:val="22"/>
          <w:szCs w:val="22"/>
        </w:rPr>
        <w:t>zasadnutiu zhromaždenia</w:t>
      </w:r>
      <w:r w:rsidR="00EF6A58" w:rsidRPr="00976307">
        <w:rPr>
          <w:rFonts w:ascii="Times New Roman" w:hAnsi="Times New Roman" w:cs="Times New Roman"/>
          <w:sz w:val="22"/>
          <w:szCs w:val="22"/>
        </w:rPr>
        <w:t xml:space="preserve"> </w:t>
      </w:r>
      <w:r w:rsidR="00A85861" w:rsidRPr="00976307">
        <w:rPr>
          <w:rFonts w:ascii="Times New Roman" w:hAnsi="Times New Roman" w:cs="Times New Roman"/>
          <w:sz w:val="22"/>
          <w:szCs w:val="22"/>
        </w:rPr>
        <w:t>správu o hospodárení spolu s ročnou závierkou aj návrh na spôsob rozdelenia zisku,</w:t>
      </w:r>
      <w:r w:rsidR="002F670E">
        <w:rPr>
          <w:rFonts w:ascii="Times New Roman" w:hAnsi="Times New Roman" w:cs="Times New Roman"/>
          <w:sz w:val="22"/>
          <w:szCs w:val="22"/>
        </w:rPr>
        <w:t xml:space="preserve"> a</w:t>
      </w:r>
      <w:r w:rsidR="00A85861" w:rsidRPr="00976307">
        <w:rPr>
          <w:rFonts w:ascii="Times New Roman" w:hAnsi="Times New Roman" w:cs="Times New Roman"/>
          <w:sz w:val="22"/>
          <w:szCs w:val="22"/>
        </w:rPr>
        <w:t xml:space="preserve"> návrh finančného plánu na nasledujúci rok, </w:t>
      </w:r>
    </w:p>
    <w:p w:rsidR="00807013" w:rsidRPr="00976307" w:rsidRDefault="00706B01" w:rsidP="002F670E">
      <w:pPr>
        <w:pStyle w:val="Obyajntext"/>
        <w:ind w:left="567" w:hanging="283"/>
        <w:rPr>
          <w:rFonts w:ascii="Times New Roman" w:hAnsi="Times New Roman" w:cs="Times New Roman"/>
          <w:sz w:val="22"/>
          <w:szCs w:val="22"/>
        </w:rPr>
      </w:pPr>
      <w:r>
        <w:rPr>
          <w:rFonts w:ascii="Times New Roman" w:hAnsi="Times New Roman" w:cs="Times New Roman"/>
          <w:sz w:val="22"/>
          <w:szCs w:val="22"/>
        </w:rPr>
        <w:t>g</w:t>
      </w:r>
      <w:r w:rsidR="00A85861" w:rsidRPr="00976307">
        <w:rPr>
          <w:rFonts w:ascii="Times New Roman" w:hAnsi="Times New Roman" w:cs="Times New Roman"/>
          <w:sz w:val="22"/>
          <w:szCs w:val="22"/>
        </w:rPr>
        <w:t xml:space="preserve">/ vedie zoznam svojich členov a umožní každému, kto osvedčí právny záujem, nahliadnuť do zoznamu, </w:t>
      </w:r>
    </w:p>
    <w:p w:rsidR="000F5B6E" w:rsidRPr="000F5B6E" w:rsidRDefault="00706B01" w:rsidP="000F5B6E">
      <w:pPr>
        <w:pStyle w:val="Obyajntext"/>
        <w:ind w:left="567" w:hanging="283"/>
        <w:rPr>
          <w:rFonts w:ascii="Times New Roman" w:hAnsi="Times New Roman" w:cs="Times New Roman"/>
          <w:sz w:val="22"/>
          <w:szCs w:val="22"/>
        </w:rPr>
      </w:pPr>
      <w:r>
        <w:rPr>
          <w:rFonts w:ascii="Times New Roman" w:hAnsi="Times New Roman" w:cs="Times New Roman"/>
          <w:sz w:val="22"/>
          <w:szCs w:val="22"/>
        </w:rPr>
        <w:t>h</w:t>
      </w:r>
      <w:r w:rsidR="00A85861" w:rsidRPr="00976307">
        <w:rPr>
          <w:rFonts w:ascii="Times New Roman" w:hAnsi="Times New Roman" w:cs="Times New Roman"/>
          <w:sz w:val="22"/>
          <w:szCs w:val="22"/>
        </w:rPr>
        <w:t xml:space="preserve">/ zvoláva </w:t>
      </w:r>
      <w:r w:rsidR="00EF6A58">
        <w:rPr>
          <w:rFonts w:ascii="Times New Roman" w:hAnsi="Times New Roman" w:cs="Times New Roman"/>
          <w:sz w:val="22"/>
          <w:szCs w:val="22"/>
        </w:rPr>
        <w:t>zasadnutie zhromaždenia</w:t>
      </w:r>
      <w:r w:rsidR="00EF6A58" w:rsidRPr="00976307">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pozvánkou, minimálne </w:t>
      </w:r>
      <w:r w:rsidR="00CA66A8" w:rsidRPr="00976307">
        <w:rPr>
          <w:rFonts w:ascii="Times New Roman" w:hAnsi="Times New Roman" w:cs="Times New Roman"/>
          <w:sz w:val="22"/>
          <w:szCs w:val="22"/>
        </w:rPr>
        <w:t>30</w:t>
      </w:r>
      <w:r w:rsidR="00582147" w:rsidRPr="00976307">
        <w:rPr>
          <w:rFonts w:ascii="Times New Roman" w:hAnsi="Times New Roman" w:cs="Times New Roman"/>
          <w:sz w:val="22"/>
          <w:szCs w:val="22"/>
        </w:rPr>
        <w:t xml:space="preserve"> dní pred termínom konania </w:t>
      </w:r>
      <w:r w:rsidR="00EF6A58">
        <w:rPr>
          <w:rFonts w:ascii="Times New Roman" w:hAnsi="Times New Roman" w:cs="Times New Roman"/>
          <w:sz w:val="22"/>
          <w:szCs w:val="22"/>
        </w:rPr>
        <w:t>zasadnutia zhromaždenia</w:t>
      </w:r>
      <w:r w:rsidR="00582147" w:rsidRPr="00976307">
        <w:rPr>
          <w:rFonts w:ascii="Times New Roman" w:hAnsi="Times New Roman" w:cs="Times New Roman"/>
          <w:sz w:val="22"/>
          <w:szCs w:val="22"/>
        </w:rPr>
        <w:t>. Výbor najmenej 25 dní pred termínom zasadnutia zhromaždenia uverejní oznámenie o zasadnutí zhromaždenia</w:t>
      </w:r>
      <w:r w:rsidR="00D003F3">
        <w:rPr>
          <w:rFonts w:ascii="Times New Roman" w:hAnsi="Times New Roman" w:cs="Times New Roman"/>
          <w:sz w:val="22"/>
          <w:szCs w:val="22"/>
        </w:rPr>
        <w:t xml:space="preserve"> </w:t>
      </w:r>
      <w:r w:rsidR="00582147" w:rsidRPr="00976307">
        <w:rPr>
          <w:rFonts w:ascii="Times New Roman" w:hAnsi="Times New Roman" w:cs="Times New Roman"/>
          <w:sz w:val="22"/>
          <w:szCs w:val="22"/>
        </w:rPr>
        <w:t xml:space="preserve"> na </w:t>
      </w:r>
      <w:hyperlink r:id="rId9" w:history="1">
        <w:r w:rsidR="00EF6A58" w:rsidRPr="00553EEE">
          <w:rPr>
            <w:rStyle w:val="Hypertextovprepojenie"/>
            <w:rFonts w:ascii="Times New Roman" w:hAnsi="Times New Roman" w:cs="Times New Roman"/>
            <w:sz w:val="22"/>
            <w:szCs w:val="22"/>
          </w:rPr>
          <w:t>www.urbar-teplicany.sk</w:t>
        </w:r>
      </w:hyperlink>
      <w:r w:rsidR="00EF6A58" w:rsidRPr="00B120AC">
        <w:rPr>
          <w:rFonts w:ascii="Times New Roman" w:hAnsi="Times New Roman" w:cs="Times New Roman"/>
          <w:sz w:val="22"/>
          <w:szCs w:val="22"/>
        </w:rPr>
        <w:t>.</w:t>
      </w:r>
      <w:r w:rsidR="00161C83">
        <w:rPr>
          <w:rFonts w:ascii="Times New Roman" w:hAnsi="Times New Roman" w:cs="Times New Roman"/>
          <w:sz w:val="22"/>
          <w:szCs w:val="22"/>
        </w:rPr>
        <w:t xml:space="preserve"> </w:t>
      </w:r>
      <w:r w:rsidR="000F5B6E" w:rsidRPr="000A7D5C">
        <w:rPr>
          <w:rFonts w:ascii="Times New Roman" w:hAnsi="Times New Roman" w:cs="Times New Roman"/>
          <w:sz w:val="22"/>
          <w:szCs w:val="22"/>
        </w:rPr>
        <w:t xml:space="preserve">Pozvánka sa zverejní pre miestnych členov spoločenstva 30 dní pred termínom konania zasadnutia zhromaždenia na  </w:t>
      </w:r>
      <w:r w:rsidR="00402103" w:rsidRPr="000A7D5C">
        <w:rPr>
          <w:rFonts w:ascii="Times New Roman" w:hAnsi="Times New Roman" w:cs="Times New Roman"/>
          <w:sz w:val="22"/>
          <w:szCs w:val="22"/>
        </w:rPr>
        <w:t>úrad</w:t>
      </w:r>
      <w:r w:rsidR="000F5B6E" w:rsidRPr="000A7D5C">
        <w:rPr>
          <w:rFonts w:ascii="Times New Roman" w:hAnsi="Times New Roman" w:cs="Times New Roman"/>
          <w:sz w:val="22"/>
          <w:szCs w:val="22"/>
        </w:rPr>
        <w:t>nej tabuli</w:t>
      </w:r>
      <w:r w:rsidR="00405042" w:rsidRPr="000A7D5C">
        <w:rPr>
          <w:rFonts w:ascii="Times New Roman" w:hAnsi="Times New Roman" w:cs="Times New Roman"/>
          <w:sz w:val="22"/>
          <w:szCs w:val="22"/>
        </w:rPr>
        <w:t xml:space="preserve"> obce Družstevná pri Hornáde</w:t>
      </w:r>
      <w:r w:rsidR="00405042">
        <w:rPr>
          <w:rFonts w:ascii="Times New Roman" w:hAnsi="Times New Roman" w:cs="Times New Roman"/>
          <w:color w:val="C00000"/>
          <w:sz w:val="22"/>
          <w:szCs w:val="22"/>
        </w:rPr>
        <w:t xml:space="preserve"> </w:t>
      </w:r>
      <w:r w:rsidR="000F5B6E" w:rsidRPr="000F5B6E">
        <w:rPr>
          <w:rFonts w:ascii="Times New Roman" w:hAnsi="Times New Roman" w:cs="Times New Roman"/>
          <w:sz w:val="22"/>
          <w:szCs w:val="22"/>
        </w:rPr>
        <w:t xml:space="preserve">a </w:t>
      </w:r>
      <w:r w:rsidR="000F5B6E">
        <w:rPr>
          <w:rFonts w:ascii="Times New Roman" w:hAnsi="Times New Roman" w:cs="Times New Roman"/>
          <w:sz w:val="22"/>
          <w:szCs w:val="22"/>
        </w:rPr>
        <w:t xml:space="preserve">počas 5 dní pred konaním zasadnutia </w:t>
      </w:r>
      <w:r w:rsidR="000F5B6E" w:rsidRPr="00976307">
        <w:rPr>
          <w:rFonts w:ascii="Times New Roman" w:hAnsi="Times New Roman" w:cs="Times New Roman"/>
          <w:sz w:val="22"/>
          <w:szCs w:val="22"/>
        </w:rPr>
        <w:t>zhromaždenia</w:t>
      </w:r>
      <w:r w:rsidR="000F5B6E">
        <w:rPr>
          <w:rFonts w:ascii="Times New Roman" w:hAnsi="Times New Roman" w:cs="Times New Roman"/>
          <w:sz w:val="22"/>
          <w:szCs w:val="22"/>
        </w:rPr>
        <w:t xml:space="preserve"> miestnym rozhlasom.</w:t>
      </w:r>
    </w:p>
    <w:p w:rsidR="00A85861" w:rsidRPr="00630F43" w:rsidRDefault="00706B01" w:rsidP="000F5B6E">
      <w:pPr>
        <w:pStyle w:val="Obyajntext"/>
        <w:ind w:left="567" w:hanging="283"/>
        <w:rPr>
          <w:rFonts w:ascii="Times New Roman" w:hAnsi="Times New Roman" w:cs="Times New Roman"/>
          <w:sz w:val="22"/>
          <w:szCs w:val="22"/>
        </w:rPr>
      </w:pPr>
      <w:r w:rsidRPr="00630F43">
        <w:rPr>
          <w:rFonts w:ascii="Times New Roman" w:hAnsi="Times New Roman" w:cs="Times New Roman"/>
          <w:sz w:val="22"/>
          <w:szCs w:val="22"/>
        </w:rPr>
        <w:t>i</w:t>
      </w:r>
      <w:r w:rsidR="00A85861" w:rsidRPr="00630F43">
        <w:rPr>
          <w:rFonts w:ascii="Times New Roman" w:hAnsi="Times New Roman" w:cs="Times New Roman"/>
          <w:sz w:val="22"/>
          <w:szCs w:val="22"/>
        </w:rPr>
        <w:t xml:space="preserve">/ rokovanie výboru organizuje a riadi predseda </w:t>
      </w:r>
      <w:r w:rsidR="00C07EF4" w:rsidRPr="00630F43">
        <w:rPr>
          <w:rFonts w:ascii="Times New Roman" w:hAnsi="Times New Roman" w:cs="Times New Roman"/>
          <w:sz w:val="22"/>
          <w:szCs w:val="22"/>
        </w:rPr>
        <w:t>podľa potreby, najmenej raz za 3 mesiace.</w:t>
      </w:r>
      <w:r w:rsidR="00A85861" w:rsidRPr="00630F43">
        <w:rPr>
          <w:rFonts w:ascii="Times New Roman" w:hAnsi="Times New Roman" w:cs="Times New Roman"/>
          <w:sz w:val="22"/>
          <w:szCs w:val="22"/>
        </w:rPr>
        <w:t xml:space="preserve"> </w:t>
      </w:r>
    </w:p>
    <w:p w:rsidR="008171DB" w:rsidRPr="00D003F3" w:rsidRDefault="008171DB" w:rsidP="000F5B6E">
      <w:pPr>
        <w:pStyle w:val="Obyajntext"/>
        <w:ind w:left="567" w:hanging="283"/>
        <w:rPr>
          <w:rFonts w:ascii="Times New Roman" w:hAnsi="Times New Roman" w:cs="Times New Roman"/>
          <w:sz w:val="16"/>
          <w:szCs w:val="16"/>
        </w:rPr>
      </w:pPr>
    </w:p>
    <w:p w:rsidR="002F670E" w:rsidRDefault="00A85861" w:rsidP="00320842">
      <w:pPr>
        <w:pStyle w:val="Obyajntext"/>
        <w:numPr>
          <w:ilvl w:val="0"/>
          <w:numId w:val="20"/>
        </w:numPr>
        <w:ind w:left="284"/>
        <w:rPr>
          <w:rFonts w:ascii="Times New Roman" w:hAnsi="Times New Roman" w:cs="Times New Roman"/>
          <w:sz w:val="22"/>
          <w:szCs w:val="22"/>
        </w:rPr>
      </w:pPr>
      <w:r w:rsidRPr="00976307">
        <w:rPr>
          <w:rFonts w:ascii="Times New Roman" w:hAnsi="Times New Roman" w:cs="Times New Roman"/>
          <w:sz w:val="22"/>
          <w:szCs w:val="22"/>
        </w:rPr>
        <w:t xml:space="preserve">Výbor je uznášania schopný ak je prítomná nadpolovičná väčšina členov výboru. </w:t>
      </w:r>
      <w:r w:rsidR="002F670E">
        <w:rPr>
          <w:rFonts w:ascii="Times New Roman" w:hAnsi="Times New Roman" w:cs="Times New Roman"/>
          <w:sz w:val="22"/>
          <w:szCs w:val="22"/>
        </w:rPr>
        <w:t>Uznesenie výboru je prá</w:t>
      </w:r>
      <w:r w:rsidR="002F670E" w:rsidRPr="00976307">
        <w:rPr>
          <w:rFonts w:ascii="Times New Roman" w:hAnsi="Times New Roman" w:cs="Times New Roman"/>
          <w:sz w:val="22"/>
          <w:szCs w:val="22"/>
        </w:rPr>
        <w:t>voplatné, pokiaľ ho schváli nadpolovičná väčšina prítomných členov.</w:t>
      </w:r>
    </w:p>
    <w:p w:rsidR="00320842" w:rsidRDefault="00320842" w:rsidP="00320842">
      <w:pPr>
        <w:pStyle w:val="Obyajntext"/>
        <w:numPr>
          <w:ilvl w:val="0"/>
          <w:numId w:val="20"/>
        </w:numPr>
        <w:ind w:left="284"/>
        <w:rPr>
          <w:rFonts w:ascii="Times New Roman" w:hAnsi="Times New Roman" w:cs="Times New Roman"/>
          <w:sz w:val="22"/>
          <w:szCs w:val="22"/>
        </w:rPr>
      </w:pPr>
      <w:r w:rsidRPr="00976307">
        <w:rPr>
          <w:rFonts w:ascii="Times New Roman" w:hAnsi="Times New Roman" w:cs="Times New Roman"/>
          <w:sz w:val="22"/>
          <w:szCs w:val="22"/>
        </w:rPr>
        <w:lastRenderedPageBreak/>
        <w:t xml:space="preserve">Na svojom prvom rokovaní po voľbách výbor volí </w:t>
      </w:r>
      <w:r w:rsidRPr="007D5B20">
        <w:rPr>
          <w:rFonts w:ascii="Times New Roman" w:hAnsi="Times New Roman" w:cs="Times New Roman"/>
          <w:sz w:val="22"/>
          <w:szCs w:val="22"/>
        </w:rPr>
        <w:t xml:space="preserve">zo svojich  členov </w:t>
      </w:r>
      <w:r>
        <w:rPr>
          <w:rFonts w:ascii="Times New Roman" w:hAnsi="Times New Roman" w:cs="Times New Roman"/>
          <w:sz w:val="22"/>
          <w:szCs w:val="22"/>
        </w:rPr>
        <w:t xml:space="preserve">predsedu a podpredsedu, </w:t>
      </w:r>
      <w:r w:rsidRPr="00976307">
        <w:rPr>
          <w:rFonts w:ascii="Times New Roman" w:hAnsi="Times New Roman" w:cs="Times New Roman"/>
          <w:sz w:val="22"/>
          <w:szCs w:val="22"/>
        </w:rPr>
        <w:t>resp. sú členovia poverení úlohami tak, aby boli zabezpečené všetky činnosti spoločenstva.</w:t>
      </w:r>
    </w:p>
    <w:p w:rsidR="00320842" w:rsidRDefault="00320842" w:rsidP="00320842">
      <w:pPr>
        <w:pStyle w:val="Obyajntext"/>
        <w:ind w:left="284"/>
        <w:rPr>
          <w:rFonts w:ascii="Times New Roman" w:hAnsi="Times New Roman" w:cs="Times New Roman"/>
          <w:sz w:val="22"/>
          <w:szCs w:val="22"/>
        </w:rPr>
      </w:pPr>
    </w:p>
    <w:p w:rsidR="00320842" w:rsidRPr="00630F43" w:rsidRDefault="00320842" w:rsidP="00320842">
      <w:pPr>
        <w:pStyle w:val="Obyajntext"/>
        <w:numPr>
          <w:ilvl w:val="0"/>
          <w:numId w:val="20"/>
        </w:numPr>
        <w:ind w:left="284"/>
        <w:rPr>
          <w:rFonts w:ascii="Times New Roman" w:hAnsi="Times New Roman" w:cs="Times New Roman"/>
          <w:sz w:val="22"/>
          <w:szCs w:val="22"/>
        </w:rPr>
      </w:pPr>
      <w:r>
        <w:rPr>
          <w:rFonts w:ascii="Times New Roman" w:hAnsi="Times New Roman" w:cs="Times New Roman"/>
          <w:sz w:val="22"/>
          <w:szCs w:val="22"/>
        </w:rPr>
        <w:t>Predseda je  oprávnený uzatvárať zmluvy o dielo a zmluvy o vykonaní prác do hodnoty 3 000,- €</w:t>
      </w:r>
      <w:r w:rsidR="00C07EF4">
        <w:rPr>
          <w:rFonts w:ascii="Times New Roman" w:hAnsi="Times New Roman" w:cs="Times New Roman"/>
          <w:sz w:val="22"/>
          <w:szCs w:val="22"/>
        </w:rPr>
        <w:t xml:space="preserve"> </w:t>
      </w:r>
      <w:r w:rsidR="00C07EF4" w:rsidRPr="00630F43">
        <w:rPr>
          <w:rFonts w:ascii="Times New Roman" w:hAnsi="Times New Roman" w:cs="Times New Roman"/>
          <w:sz w:val="22"/>
          <w:szCs w:val="22"/>
        </w:rPr>
        <w:t>odsúhlasené vo výbore</w:t>
      </w:r>
      <w:r w:rsidRPr="00630F43">
        <w:rPr>
          <w:rFonts w:ascii="Times New Roman" w:hAnsi="Times New Roman" w:cs="Times New Roman"/>
          <w:sz w:val="22"/>
          <w:szCs w:val="22"/>
        </w:rPr>
        <w:t xml:space="preserve"> a samostatne nakladať s prostriedkami spoločenstva do hodnoty 500,- €</w:t>
      </w:r>
    </w:p>
    <w:p w:rsidR="00587094" w:rsidRPr="00630F43" w:rsidRDefault="00587094" w:rsidP="00587094">
      <w:pPr>
        <w:pStyle w:val="Odsekzoznamu"/>
        <w:rPr>
          <w:sz w:val="22"/>
          <w:szCs w:val="22"/>
        </w:rPr>
      </w:pPr>
    </w:p>
    <w:p w:rsidR="00587094" w:rsidRPr="00630F43" w:rsidRDefault="00587094" w:rsidP="00587094">
      <w:pPr>
        <w:pStyle w:val="Obyajntext"/>
        <w:numPr>
          <w:ilvl w:val="0"/>
          <w:numId w:val="20"/>
        </w:numPr>
        <w:ind w:left="284"/>
        <w:rPr>
          <w:rFonts w:ascii="Times New Roman" w:hAnsi="Times New Roman" w:cs="Times New Roman"/>
          <w:sz w:val="22"/>
          <w:szCs w:val="22"/>
        </w:rPr>
      </w:pPr>
      <w:r w:rsidRPr="00630F43">
        <w:rPr>
          <w:rFonts w:ascii="Times New Roman" w:hAnsi="Times New Roman" w:cs="Times New Roman"/>
          <w:sz w:val="22"/>
          <w:szCs w:val="22"/>
        </w:rPr>
        <w:t>Na každé zasadnutie výboru je pozývaný predseda dozornej rady. Rokovania výboru sa môžu zúčastňovať aj členovia DR s hlasom poradným.</w:t>
      </w:r>
    </w:p>
    <w:p w:rsidR="00320842" w:rsidRDefault="00320842" w:rsidP="00320842">
      <w:pPr>
        <w:pStyle w:val="Odsekzoznamu"/>
        <w:rPr>
          <w:sz w:val="22"/>
          <w:szCs w:val="22"/>
        </w:rPr>
      </w:pPr>
    </w:p>
    <w:p w:rsidR="00320842" w:rsidRDefault="00320842" w:rsidP="00320842">
      <w:pPr>
        <w:pStyle w:val="Obyajntext"/>
        <w:numPr>
          <w:ilvl w:val="0"/>
          <w:numId w:val="20"/>
        </w:numPr>
        <w:ind w:left="284"/>
        <w:rPr>
          <w:rFonts w:ascii="Times New Roman" w:hAnsi="Times New Roman" w:cs="Times New Roman"/>
          <w:sz w:val="22"/>
          <w:szCs w:val="22"/>
        </w:rPr>
      </w:pPr>
      <w:r w:rsidRPr="00976307">
        <w:rPr>
          <w:rFonts w:ascii="Times New Roman" w:hAnsi="Times New Roman" w:cs="Times New Roman"/>
          <w:sz w:val="22"/>
          <w:szCs w:val="22"/>
        </w:rPr>
        <w:t xml:space="preserve">Výbor </w:t>
      </w:r>
      <w:r>
        <w:rPr>
          <w:rFonts w:ascii="Times New Roman" w:hAnsi="Times New Roman" w:cs="Times New Roman"/>
          <w:sz w:val="22"/>
          <w:szCs w:val="22"/>
        </w:rPr>
        <w:t>môže byť</w:t>
      </w:r>
      <w:r w:rsidRPr="00976307">
        <w:rPr>
          <w:rFonts w:ascii="Times New Roman" w:hAnsi="Times New Roman" w:cs="Times New Roman"/>
          <w:sz w:val="22"/>
          <w:szCs w:val="22"/>
        </w:rPr>
        <w:t xml:space="preserve"> v nutnom prípade </w:t>
      </w:r>
      <w:r>
        <w:rPr>
          <w:rFonts w:ascii="Times New Roman" w:hAnsi="Times New Roman" w:cs="Times New Roman"/>
          <w:sz w:val="22"/>
          <w:szCs w:val="22"/>
        </w:rPr>
        <w:t>doplnený o náhradníka</w:t>
      </w:r>
      <w:r w:rsidRPr="00976307">
        <w:rPr>
          <w:rFonts w:ascii="Times New Roman" w:hAnsi="Times New Roman" w:cs="Times New Roman"/>
          <w:sz w:val="22"/>
          <w:szCs w:val="22"/>
        </w:rPr>
        <w:t xml:space="preserve"> </w:t>
      </w:r>
      <w:r>
        <w:rPr>
          <w:rFonts w:ascii="Times New Roman" w:hAnsi="Times New Roman" w:cs="Times New Roman"/>
          <w:sz w:val="22"/>
          <w:szCs w:val="22"/>
        </w:rPr>
        <w:t>(</w:t>
      </w:r>
      <w:r w:rsidRPr="00976307">
        <w:rPr>
          <w:rFonts w:ascii="Times New Roman" w:hAnsi="Times New Roman" w:cs="Times New Roman"/>
          <w:sz w:val="22"/>
          <w:szCs w:val="22"/>
        </w:rPr>
        <w:t>nezvoleného člena do výboru</w:t>
      </w:r>
      <w:r>
        <w:rPr>
          <w:rFonts w:ascii="Times New Roman" w:hAnsi="Times New Roman" w:cs="Times New Roman"/>
          <w:sz w:val="22"/>
          <w:szCs w:val="22"/>
        </w:rPr>
        <w:t xml:space="preserve"> v poradí s najvyšším počtom hlasov).</w:t>
      </w:r>
    </w:p>
    <w:p w:rsidR="00320842" w:rsidRDefault="00320842" w:rsidP="00320842">
      <w:pPr>
        <w:pStyle w:val="Odsekzoznamu"/>
        <w:rPr>
          <w:sz w:val="22"/>
          <w:szCs w:val="22"/>
        </w:rPr>
      </w:pPr>
    </w:p>
    <w:p w:rsidR="00320842" w:rsidRDefault="00320842" w:rsidP="00320842">
      <w:pPr>
        <w:pStyle w:val="Obyajntext"/>
        <w:numPr>
          <w:ilvl w:val="0"/>
          <w:numId w:val="20"/>
        </w:numPr>
        <w:ind w:left="284"/>
        <w:rPr>
          <w:rFonts w:ascii="Times New Roman" w:hAnsi="Times New Roman" w:cs="Times New Roman"/>
          <w:sz w:val="22"/>
          <w:szCs w:val="22"/>
        </w:rPr>
      </w:pPr>
      <w:r w:rsidRPr="00976307">
        <w:rPr>
          <w:rFonts w:ascii="Times New Roman" w:hAnsi="Times New Roman" w:cs="Times New Roman"/>
          <w:sz w:val="22"/>
          <w:szCs w:val="22"/>
        </w:rPr>
        <w:t>Člen výboru môže dostávať za výkon funkcie odmenu</w:t>
      </w:r>
      <w:r>
        <w:rPr>
          <w:rFonts w:ascii="Times New Roman" w:hAnsi="Times New Roman" w:cs="Times New Roman"/>
          <w:sz w:val="22"/>
          <w:szCs w:val="22"/>
        </w:rPr>
        <w:t>, ktorá je súčasťou rozpočtu na bežný rok</w:t>
      </w:r>
      <w:r w:rsidRPr="00976307">
        <w:rPr>
          <w:rFonts w:ascii="Times New Roman" w:hAnsi="Times New Roman" w:cs="Times New Roman"/>
          <w:sz w:val="22"/>
          <w:szCs w:val="22"/>
        </w:rPr>
        <w:t>.</w:t>
      </w:r>
    </w:p>
    <w:p w:rsidR="00587094" w:rsidRDefault="00587094" w:rsidP="00587094">
      <w:pPr>
        <w:pStyle w:val="Odsekzoznamu"/>
        <w:rPr>
          <w:sz w:val="22"/>
          <w:szCs w:val="22"/>
        </w:rPr>
      </w:pPr>
    </w:p>
    <w:p w:rsidR="00A85861" w:rsidRPr="00976307" w:rsidRDefault="00A85861" w:rsidP="006432CF">
      <w:pPr>
        <w:pStyle w:val="Obyajntext"/>
        <w:rPr>
          <w:rFonts w:ascii="Times New Roman" w:hAnsi="Times New Roman" w:cs="Times New Roman"/>
          <w:sz w:val="22"/>
          <w:szCs w:val="22"/>
        </w:rPr>
      </w:pPr>
    </w:p>
    <w:p w:rsidR="00A85861" w:rsidRPr="006C6CCA" w:rsidRDefault="00A85861" w:rsidP="006432CF">
      <w:pPr>
        <w:pStyle w:val="Obyajntext"/>
        <w:rPr>
          <w:rFonts w:ascii="Times New Roman" w:hAnsi="Times New Roman" w:cs="Times New Roman"/>
          <w:b/>
          <w:sz w:val="22"/>
          <w:szCs w:val="22"/>
        </w:rPr>
      </w:pPr>
      <w:r w:rsidRPr="006C6CCA">
        <w:rPr>
          <w:rFonts w:ascii="Times New Roman" w:hAnsi="Times New Roman" w:cs="Times New Roman"/>
          <w:b/>
          <w:sz w:val="22"/>
          <w:szCs w:val="22"/>
        </w:rPr>
        <w:t xml:space="preserve">Dozorná rada (DR) </w:t>
      </w:r>
    </w:p>
    <w:p w:rsidR="00A85861" w:rsidRPr="00976307" w:rsidRDefault="00A85861" w:rsidP="006432CF">
      <w:pPr>
        <w:pStyle w:val="Obyajntext"/>
        <w:rPr>
          <w:rFonts w:ascii="Times New Roman" w:hAnsi="Times New Roman" w:cs="Times New Roman"/>
          <w:sz w:val="22"/>
          <w:szCs w:val="22"/>
        </w:rPr>
      </w:pPr>
    </w:p>
    <w:p w:rsidR="00A85861" w:rsidRDefault="00A85861" w:rsidP="000A7D5C">
      <w:pPr>
        <w:pStyle w:val="Obyajntext"/>
        <w:numPr>
          <w:ilvl w:val="0"/>
          <w:numId w:val="20"/>
        </w:numPr>
        <w:ind w:left="284"/>
        <w:rPr>
          <w:rFonts w:ascii="Times New Roman" w:hAnsi="Times New Roman" w:cs="Times New Roman"/>
          <w:sz w:val="22"/>
          <w:szCs w:val="22"/>
        </w:rPr>
      </w:pPr>
      <w:r w:rsidRPr="00976307">
        <w:rPr>
          <w:rFonts w:ascii="Times New Roman" w:hAnsi="Times New Roman" w:cs="Times New Roman"/>
          <w:sz w:val="22"/>
          <w:szCs w:val="22"/>
        </w:rPr>
        <w:t xml:space="preserve">DR je oprávnená kontrolovať všetku činnosť spoločenstva a prerokúvať sťažnosti jeho </w:t>
      </w:r>
      <w:r w:rsidR="00F75002">
        <w:rPr>
          <w:rFonts w:ascii="Times New Roman" w:hAnsi="Times New Roman" w:cs="Times New Roman"/>
          <w:sz w:val="22"/>
          <w:szCs w:val="22"/>
        </w:rPr>
        <w:t>členov.</w:t>
      </w:r>
    </w:p>
    <w:p w:rsidR="000A7D5C" w:rsidRDefault="000A7D5C" w:rsidP="000A7D5C">
      <w:pPr>
        <w:pStyle w:val="Obyajntext"/>
        <w:ind w:left="284"/>
        <w:rPr>
          <w:rFonts w:ascii="Times New Roman" w:hAnsi="Times New Roman" w:cs="Times New Roman"/>
          <w:sz w:val="22"/>
          <w:szCs w:val="22"/>
        </w:rPr>
      </w:pPr>
    </w:p>
    <w:p w:rsidR="000A7D5C" w:rsidRPr="00976307" w:rsidRDefault="000A7D5C" w:rsidP="000A7D5C">
      <w:pPr>
        <w:pStyle w:val="Obyajntext"/>
        <w:numPr>
          <w:ilvl w:val="0"/>
          <w:numId w:val="20"/>
        </w:numPr>
        <w:ind w:left="284"/>
        <w:rPr>
          <w:rFonts w:ascii="Times New Roman" w:hAnsi="Times New Roman" w:cs="Times New Roman"/>
          <w:sz w:val="22"/>
          <w:szCs w:val="22"/>
        </w:rPr>
      </w:pPr>
      <w:r w:rsidRPr="00976307">
        <w:rPr>
          <w:sz w:val="22"/>
          <w:szCs w:val="22"/>
        </w:rPr>
        <w:t>Dozorná rada</w:t>
      </w:r>
    </w:p>
    <w:p w:rsidR="00A85861" w:rsidRPr="00F75002" w:rsidRDefault="00F75002" w:rsidP="000A7D5C">
      <w:pPr>
        <w:pStyle w:val="odsek1"/>
        <w:keepNext w:val="0"/>
        <w:widowControl w:val="0"/>
        <w:numPr>
          <w:ilvl w:val="0"/>
          <w:numId w:val="0"/>
        </w:numPr>
        <w:tabs>
          <w:tab w:val="left" w:pos="284"/>
        </w:tabs>
        <w:autoSpaceDE w:val="0"/>
        <w:autoSpaceDN w:val="0"/>
        <w:adjustRightInd w:val="0"/>
        <w:spacing w:after="0"/>
        <w:ind w:left="284" w:hanging="426"/>
        <w:rPr>
          <w:sz w:val="22"/>
          <w:szCs w:val="22"/>
        </w:rPr>
      </w:pPr>
      <w:r>
        <w:rPr>
          <w:sz w:val="22"/>
          <w:szCs w:val="22"/>
        </w:rPr>
        <w:t xml:space="preserve">     </w:t>
      </w:r>
      <w:r w:rsidR="00A85861" w:rsidRPr="00F75002">
        <w:rPr>
          <w:sz w:val="22"/>
          <w:szCs w:val="22"/>
        </w:rPr>
        <w:t>a/ má</w:t>
      </w:r>
      <w:r w:rsidR="00A06B54" w:rsidRPr="00F75002">
        <w:rPr>
          <w:sz w:val="22"/>
          <w:szCs w:val="22"/>
        </w:rPr>
        <w:t xml:space="preserve"> </w:t>
      </w:r>
      <w:r w:rsidR="00A85861" w:rsidRPr="00F75002">
        <w:rPr>
          <w:sz w:val="22"/>
          <w:szCs w:val="22"/>
        </w:rPr>
        <w:t xml:space="preserve">3 členov, ktorých volí a odvoláva </w:t>
      </w:r>
      <w:r w:rsidR="000F5B6E">
        <w:rPr>
          <w:sz w:val="22"/>
          <w:szCs w:val="22"/>
        </w:rPr>
        <w:t xml:space="preserve">zasadnutie </w:t>
      </w:r>
      <w:r w:rsidR="000F5B6E" w:rsidRPr="00976307">
        <w:rPr>
          <w:sz w:val="22"/>
          <w:szCs w:val="22"/>
        </w:rPr>
        <w:t>zhromaždenia</w:t>
      </w:r>
      <w:r w:rsidRPr="00F75002">
        <w:rPr>
          <w:sz w:val="22"/>
          <w:szCs w:val="22"/>
        </w:rPr>
        <w:t>.</w:t>
      </w:r>
      <w:r w:rsidR="00A85861" w:rsidRPr="00F75002">
        <w:rPr>
          <w:sz w:val="22"/>
          <w:szCs w:val="22"/>
        </w:rPr>
        <w:t xml:space="preserve"> </w:t>
      </w:r>
      <w:r w:rsidRPr="00F75002">
        <w:rPr>
          <w:sz w:val="22"/>
          <w:szCs w:val="22"/>
        </w:rPr>
        <w:t>Počet členov doz</w:t>
      </w:r>
      <w:r>
        <w:rPr>
          <w:sz w:val="22"/>
          <w:szCs w:val="22"/>
        </w:rPr>
        <w:t>ornej rady, ktorí nie sú členmi spoločenstva</w:t>
      </w:r>
      <w:r w:rsidRPr="00F75002">
        <w:rPr>
          <w:sz w:val="22"/>
          <w:szCs w:val="22"/>
        </w:rPr>
        <w:t>, musí byť menší ako počet členov dozornej rady, ktorí  sú členmi spoločenstva. Členstvo v dozornej rade je nezlučiteľné s členstvom vo výbore.</w:t>
      </w:r>
    </w:p>
    <w:p w:rsidR="00A85861" w:rsidRPr="00976307" w:rsidRDefault="00F75002" w:rsidP="000A7D5C">
      <w:pPr>
        <w:pStyle w:val="Obyajntext"/>
        <w:ind w:left="284" w:hanging="426"/>
        <w:rPr>
          <w:rFonts w:ascii="Times New Roman" w:hAnsi="Times New Roman" w:cs="Times New Roman"/>
          <w:sz w:val="22"/>
          <w:szCs w:val="22"/>
        </w:rPr>
      </w:pPr>
      <w:r>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b/ zodpovedá za výkon svojej činnosti </w:t>
      </w:r>
      <w:r w:rsidR="000F5B6E">
        <w:rPr>
          <w:rFonts w:ascii="Times New Roman" w:hAnsi="Times New Roman" w:cs="Times New Roman"/>
          <w:sz w:val="22"/>
          <w:szCs w:val="22"/>
        </w:rPr>
        <w:t xml:space="preserve">zasadnutiu </w:t>
      </w:r>
      <w:r w:rsidR="000F5B6E" w:rsidRPr="00976307">
        <w:rPr>
          <w:rFonts w:ascii="Times New Roman" w:hAnsi="Times New Roman" w:cs="Times New Roman"/>
          <w:sz w:val="22"/>
          <w:szCs w:val="22"/>
        </w:rPr>
        <w:t>zhromaždenia</w:t>
      </w:r>
      <w:r w:rsidR="00A85861" w:rsidRPr="00976307">
        <w:rPr>
          <w:rFonts w:ascii="Times New Roman" w:hAnsi="Times New Roman" w:cs="Times New Roman"/>
          <w:sz w:val="22"/>
          <w:szCs w:val="22"/>
        </w:rPr>
        <w:t xml:space="preserve">, ktorému predkladá správu o činnosti, </w:t>
      </w:r>
    </w:p>
    <w:p w:rsidR="00A85861" w:rsidRPr="00630F43" w:rsidRDefault="00F75002" w:rsidP="000A7D5C">
      <w:pPr>
        <w:pStyle w:val="Obyajntext"/>
        <w:ind w:hanging="426"/>
        <w:rPr>
          <w:rFonts w:ascii="Times New Roman" w:hAnsi="Times New Roman" w:cs="Times New Roman"/>
          <w:sz w:val="22"/>
          <w:szCs w:val="22"/>
        </w:rPr>
      </w:pPr>
      <w:r w:rsidRPr="00630F43">
        <w:rPr>
          <w:rFonts w:ascii="Times New Roman" w:hAnsi="Times New Roman" w:cs="Times New Roman"/>
          <w:sz w:val="22"/>
          <w:szCs w:val="22"/>
        </w:rPr>
        <w:t xml:space="preserve">     </w:t>
      </w:r>
      <w:r w:rsidR="000A7D5C" w:rsidRPr="00630F43">
        <w:rPr>
          <w:rFonts w:ascii="Times New Roman" w:hAnsi="Times New Roman" w:cs="Times New Roman"/>
          <w:sz w:val="22"/>
          <w:szCs w:val="22"/>
        </w:rPr>
        <w:t xml:space="preserve">     </w:t>
      </w:r>
      <w:r w:rsidR="00A85861" w:rsidRPr="00630F43">
        <w:rPr>
          <w:rFonts w:ascii="Times New Roman" w:hAnsi="Times New Roman" w:cs="Times New Roman"/>
          <w:sz w:val="22"/>
          <w:szCs w:val="22"/>
        </w:rPr>
        <w:t xml:space="preserve">c/ rokovanie DR organizuje a riadi predseda podľa </w:t>
      </w:r>
      <w:r w:rsidR="00C07EF4" w:rsidRPr="00630F43">
        <w:rPr>
          <w:rFonts w:ascii="Times New Roman" w:hAnsi="Times New Roman" w:cs="Times New Roman"/>
          <w:sz w:val="22"/>
          <w:szCs w:val="22"/>
        </w:rPr>
        <w:t>potreby, najmenej raz za 3 mesiace.</w:t>
      </w:r>
    </w:p>
    <w:p w:rsidR="00A85861" w:rsidRPr="00976307" w:rsidRDefault="006E72F1" w:rsidP="000A7D5C">
      <w:pPr>
        <w:pStyle w:val="Obyajntext"/>
        <w:ind w:left="284" w:hanging="426"/>
        <w:jc w:val="both"/>
        <w:rPr>
          <w:rFonts w:ascii="Times New Roman" w:hAnsi="Times New Roman" w:cs="Times New Roman"/>
          <w:sz w:val="22"/>
          <w:szCs w:val="22"/>
        </w:rPr>
      </w:pPr>
      <w:r>
        <w:rPr>
          <w:rFonts w:ascii="Times New Roman" w:hAnsi="Times New Roman" w:cs="Times New Roman"/>
          <w:sz w:val="22"/>
          <w:szCs w:val="22"/>
        </w:rPr>
        <w:t xml:space="preserve"> </w:t>
      </w:r>
      <w:r w:rsidR="000A7D5C">
        <w:rPr>
          <w:rFonts w:ascii="Times New Roman" w:hAnsi="Times New Roman" w:cs="Times New Roman"/>
          <w:sz w:val="22"/>
          <w:szCs w:val="22"/>
        </w:rPr>
        <w:t xml:space="preserve">   </w:t>
      </w:r>
      <w:r w:rsidR="00F75002">
        <w:rPr>
          <w:rFonts w:ascii="Times New Roman" w:hAnsi="Times New Roman" w:cs="Times New Roman"/>
          <w:sz w:val="22"/>
          <w:szCs w:val="22"/>
        </w:rPr>
        <w:t xml:space="preserve"> </w:t>
      </w:r>
      <w:r w:rsidR="00A85861" w:rsidRPr="00976307">
        <w:rPr>
          <w:rFonts w:ascii="Times New Roman" w:hAnsi="Times New Roman" w:cs="Times New Roman"/>
          <w:sz w:val="22"/>
          <w:szCs w:val="22"/>
        </w:rPr>
        <w:t xml:space="preserve">d/ má právo zvolať </w:t>
      </w:r>
      <w:r w:rsidR="000F5B6E">
        <w:rPr>
          <w:rFonts w:ascii="Times New Roman" w:hAnsi="Times New Roman" w:cs="Times New Roman"/>
          <w:sz w:val="22"/>
          <w:szCs w:val="22"/>
        </w:rPr>
        <w:t xml:space="preserve">zasadnutie </w:t>
      </w:r>
      <w:r w:rsidR="000F5B6E" w:rsidRPr="00976307">
        <w:rPr>
          <w:rFonts w:ascii="Times New Roman" w:hAnsi="Times New Roman" w:cs="Times New Roman"/>
          <w:sz w:val="22"/>
          <w:szCs w:val="22"/>
        </w:rPr>
        <w:t>zhromaždenia</w:t>
      </w:r>
      <w:r w:rsidR="00A85861" w:rsidRPr="00976307">
        <w:rPr>
          <w:rFonts w:ascii="Times New Roman" w:hAnsi="Times New Roman" w:cs="Times New Roman"/>
          <w:sz w:val="22"/>
          <w:szCs w:val="22"/>
        </w:rPr>
        <w:t>, ak dochádza alebo u</w:t>
      </w:r>
      <w:r w:rsidR="000F5B6E">
        <w:rPr>
          <w:rFonts w:ascii="Times New Roman" w:hAnsi="Times New Roman" w:cs="Times New Roman"/>
          <w:sz w:val="22"/>
          <w:szCs w:val="22"/>
        </w:rPr>
        <w:t xml:space="preserve">ž došlo k bezdôvodnému zníženiu </w:t>
      </w:r>
      <w:r w:rsidR="00A85861" w:rsidRPr="00976307">
        <w:rPr>
          <w:rFonts w:ascii="Times New Roman" w:hAnsi="Times New Roman" w:cs="Times New Roman"/>
          <w:sz w:val="22"/>
          <w:szCs w:val="22"/>
        </w:rPr>
        <w:t xml:space="preserve">majetku spoločenstva, </w:t>
      </w:r>
    </w:p>
    <w:p w:rsidR="00B77119" w:rsidRPr="00976307" w:rsidRDefault="00B77119" w:rsidP="000A7D5C">
      <w:pPr>
        <w:pStyle w:val="Obyajntext"/>
        <w:ind w:left="284" w:hanging="426"/>
        <w:rPr>
          <w:rFonts w:ascii="Times New Roman" w:hAnsi="Times New Roman" w:cs="Times New Roman"/>
          <w:sz w:val="22"/>
          <w:szCs w:val="22"/>
        </w:rPr>
      </w:pPr>
      <w:r>
        <w:rPr>
          <w:rFonts w:ascii="Times New Roman" w:hAnsi="Times New Roman" w:cs="Times New Roman"/>
          <w:sz w:val="22"/>
          <w:szCs w:val="22"/>
        </w:rPr>
        <w:t xml:space="preserve">     </w:t>
      </w:r>
      <w:r w:rsidRPr="00976307">
        <w:rPr>
          <w:rFonts w:ascii="Times New Roman" w:hAnsi="Times New Roman" w:cs="Times New Roman"/>
          <w:sz w:val="22"/>
          <w:szCs w:val="22"/>
        </w:rPr>
        <w:t xml:space="preserve">e/ predseda DR </w:t>
      </w:r>
      <w:r w:rsidR="00587094">
        <w:rPr>
          <w:rFonts w:ascii="Times New Roman" w:hAnsi="Times New Roman" w:cs="Times New Roman"/>
          <w:sz w:val="22"/>
          <w:szCs w:val="22"/>
        </w:rPr>
        <w:t>má právo zúčastňovať</w:t>
      </w:r>
      <w:r w:rsidRPr="00976307">
        <w:rPr>
          <w:rFonts w:ascii="Times New Roman" w:hAnsi="Times New Roman" w:cs="Times New Roman"/>
          <w:sz w:val="22"/>
          <w:szCs w:val="22"/>
        </w:rPr>
        <w:t xml:space="preserve"> sa rokovaní výboru a podávať návrhy na skvalitnenie práce spoločenstva, </w:t>
      </w:r>
    </w:p>
    <w:p w:rsidR="00B77119" w:rsidRPr="00976307" w:rsidRDefault="00B77119" w:rsidP="000A7D5C">
      <w:pPr>
        <w:pStyle w:val="Obyajntext"/>
        <w:ind w:left="284" w:hanging="426"/>
        <w:rPr>
          <w:rFonts w:ascii="Times New Roman" w:hAnsi="Times New Roman" w:cs="Times New Roman"/>
          <w:sz w:val="22"/>
          <w:szCs w:val="22"/>
        </w:rPr>
      </w:pPr>
      <w:r>
        <w:rPr>
          <w:rFonts w:ascii="Times New Roman" w:hAnsi="Times New Roman" w:cs="Times New Roman"/>
          <w:sz w:val="22"/>
          <w:szCs w:val="22"/>
        </w:rPr>
        <w:t xml:space="preserve">     </w:t>
      </w:r>
      <w:r w:rsidRPr="00976307">
        <w:rPr>
          <w:rFonts w:ascii="Times New Roman" w:hAnsi="Times New Roman" w:cs="Times New Roman"/>
          <w:sz w:val="22"/>
          <w:szCs w:val="22"/>
        </w:rPr>
        <w:t>f/ člen DR môže dostávať za výkon funkcie odmenu</w:t>
      </w:r>
      <w:r>
        <w:rPr>
          <w:rFonts w:ascii="Times New Roman" w:hAnsi="Times New Roman" w:cs="Times New Roman"/>
          <w:sz w:val="22"/>
          <w:szCs w:val="22"/>
        </w:rPr>
        <w:t>,</w:t>
      </w:r>
      <w:r w:rsidRPr="00161C83">
        <w:rPr>
          <w:rFonts w:ascii="Times New Roman" w:hAnsi="Times New Roman" w:cs="Times New Roman"/>
          <w:sz w:val="22"/>
          <w:szCs w:val="22"/>
        </w:rPr>
        <w:t xml:space="preserve"> </w:t>
      </w:r>
      <w:r>
        <w:rPr>
          <w:rFonts w:ascii="Times New Roman" w:hAnsi="Times New Roman" w:cs="Times New Roman"/>
          <w:sz w:val="22"/>
          <w:szCs w:val="22"/>
        </w:rPr>
        <w:t>ktorá je súčasťou rozpočtu na bežný rok</w:t>
      </w:r>
      <w:r w:rsidRPr="00976307">
        <w:rPr>
          <w:rFonts w:ascii="Times New Roman" w:hAnsi="Times New Roman" w:cs="Times New Roman"/>
          <w:sz w:val="22"/>
          <w:szCs w:val="22"/>
        </w:rPr>
        <w:t xml:space="preserve">. </w:t>
      </w:r>
    </w:p>
    <w:p w:rsidR="00B77119" w:rsidRPr="00D003F3" w:rsidRDefault="00B77119" w:rsidP="000A7D5C">
      <w:pPr>
        <w:pStyle w:val="Obyajntext"/>
        <w:ind w:hanging="426"/>
        <w:rPr>
          <w:rFonts w:ascii="Times New Roman" w:hAnsi="Times New Roman" w:cs="Times New Roman"/>
          <w:sz w:val="16"/>
          <w:szCs w:val="16"/>
        </w:rPr>
      </w:pPr>
    </w:p>
    <w:p w:rsidR="00B77119" w:rsidRDefault="00B77119" w:rsidP="00587094">
      <w:pPr>
        <w:pStyle w:val="Obyajntext"/>
        <w:numPr>
          <w:ilvl w:val="0"/>
          <w:numId w:val="20"/>
        </w:numPr>
        <w:ind w:left="284"/>
        <w:jc w:val="both"/>
        <w:rPr>
          <w:rFonts w:ascii="Times New Roman" w:hAnsi="Times New Roman" w:cs="Times New Roman"/>
          <w:sz w:val="22"/>
          <w:szCs w:val="22"/>
        </w:rPr>
      </w:pPr>
      <w:r w:rsidRPr="00976307">
        <w:rPr>
          <w:rFonts w:ascii="Times New Roman" w:hAnsi="Times New Roman" w:cs="Times New Roman"/>
          <w:sz w:val="22"/>
          <w:szCs w:val="22"/>
        </w:rPr>
        <w:t xml:space="preserve">DR overuje postupy vo veciach spoločenstva a je oprávnená kedykoľvek nahliadnuť do účtovných dokladov, všetkých spisov, záznamov a zoznamov týkajúcich sa spoločenstva a zisťovať reálny a výkazový stav spoločenstva. Pritom kontroluje a </w:t>
      </w:r>
      <w:r w:rsidR="006E72F1">
        <w:rPr>
          <w:rFonts w:ascii="Times New Roman" w:hAnsi="Times New Roman" w:cs="Times New Roman"/>
          <w:sz w:val="22"/>
          <w:szCs w:val="22"/>
        </w:rPr>
        <w:t xml:space="preserve">zasadnutiu </w:t>
      </w:r>
      <w:r w:rsidR="006E72F1" w:rsidRPr="00976307">
        <w:rPr>
          <w:rFonts w:ascii="Times New Roman" w:hAnsi="Times New Roman" w:cs="Times New Roman"/>
          <w:sz w:val="22"/>
          <w:szCs w:val="22"/>
        </w:rPr>
        <w:t xml:space="preserve">zhromaždenia </w:t>
      </w:r>
      <w:r w:rsidRPr="00976307">
        <w:rPr>
          <w:rFonts w:ascii="Times New Roman" w:hAnsi="Times New Roman" w:cs="Times New Roman"/>
          <w:sz w:val="22"/>
          <w:szCs w:val="22"/>
        </w:rPr>
        <w:t xml:space="preserve">predkladá závery a odporúčania týkajúce sa najmä plnenia úloh uložených </w:t>
      </w:r>
      <w:r w:rsidR="006E72F1">
        <w:rPr>
          <w:rFonts w:ascii="Times New Roman" w:hAnsi="Times New Roman" w:cs="Times New Roman"/>
          <w:sz w:val="22"/>
          <w:szCs w:val="22"/>
        </w:rPr>
        <w:t>zasadnut</w:t>
      </w:r>
      <w:r w:rsidR="00C07EF4">
        <w:rPr>
          <w:rFonts w:ascii="Times New Roman" w:hAnsi="Times New Roman" w:cs="Times New Roman"/>
          <w:sz w:val="22"/>
          <w:szCs w:val="22"/>
        </w:rPr>
        <w:t>í</w:t>
      </w:r>
      <w:r w:rsidR="006E72F1">
        <w:rPr>
          <w:rFonts w:ascii="Times New Roman" w:hAnsi="Times New Roman" w:cs="Times New Roman"/>
          <w:sz w:val="22"/>
          <w:szCs w:val="22"/>
        </w:rPr>
        <w:t xml:space="preserve">m </w:t>
      </w:r>
      <w:r w:rsidR="006E72F1" w:rsidRPr="00976307">
        <w:rPr>
          <w:rFonts w:ascii="Times New Roman" w:hAnsi="Times New Roman" w:cs="Times New Roman"/>
          <w:sz w:val="22"/>
          <w:szCs w:val="22"/>
        </w:rPr>
        <w:t xml:space="preserve">zhromaždenia </w:t>
      </w:r>
      <w:r w:rsidRPr="00976307">
        <w:rPr>
          <w:rFonts w:ascii="Times New Roman" w:hAnsi="Times New Roman" w:cs="Times New Roman"/>
          <w:sz w:val="22"/>
          <w:szCs w:val="22"/>
        </w:rPr>
        <w:t>výboru spoločenstva, dodržiavania  Stanov, hospodárskej a finančnej činnosti spoločenstva, stavu majetku spoločenstva, jeho záväzkov a pohľadávok.</w:t>
      </w:r>
    </w:p>
    <w:p w:rsidR="00587094" w:rsidRDefault="00587094" w:rsidP="00587094">
      <w:pPr>
        <w:pStyle w:val="Obyajntext"/>
        <w:ind w:left="284"/>
        <w:jc w:val="both"/>
        <w:rPr>
          <w:rFonts w:ascii="Times New Roman" w:hAnsi="Times New Roman" w:cs="Times New Roman"/>
          <w:sz w:val="22"/>
          <w:szCs w:val="22"/>
        </w:rPr>
      </w:pPr>
    </w:p>
    <w:p w:rsidR="000A7D5C" w:rsidRDefault="00587094" w:rsidP="000A7D5C">
      <w:pPr>
        <w:pStyle w:val="Obyajntext"/>
        <w:numPr>
          <w:ilvl w:val="0"/>
          <w:numId w:val="20"/>
        </w:numPr>
        <w:ind w:left="284"/>
        <w:jc w:val="both"/>
        <w:rPr>
          <w:rFonts w:ascii="Times New Roman" w:hAnsi="Times New Roman" w:cs="Times New Roman"/>
          <w:sz w:val="22"/>
          <w:szCs w:val="22"/>
        </w:rPr>
      </w:pPr>
      <w:r w:rsidRPr="00976307">
        <w:rPr>
          <w:rFonts w:ascii="Times New Roman" w:hAnsi="Times New Roman" w:cs="Times New Roman"/>
          <w:sz w:val="22"/>
          <w:szCs w:val="22"/>
        </w:rPr>
        <w:t>DR preveruje správnosť účtovnej závierky, návrhy na rozdeleni</w:t>
      </w:r>
      <w:r>
        <w:rPr>
          <w:rFonts w:ascii="Times New Roman" w:hAnsi="Times New Roman" w:cs="Times New Roman"/>
          <w:sz w:val="22"/>
          <w:szCs w:val="22"/>
        </w:rPr>
        <w:t>e zisku alebo na úhradu straty.</w:t>
      </w:r>
    </w:p>
    <w:p w:rsidR="00587094" w:rsidRDefault="00587094" w:rsidP="00587094">
      <w:pPr>
        <w:pStyle w:val="Odsekzoznamu"/>
        <w:rPr>
          <w:sz w:val="22"/>
          <w:szCs w:val="22"/>
        </w:rPr>
      </w:pPr>
    </w:p>
    <w:p w:rsidR="00587094" w:rsidRDefault="00587094" w:rsidP="000A7D5C">
      <w:pPr>
        <w:pStyle w:val="Obyajntext"/>
        <w:numPr>
          <w:ilvl w:val="0"/>
          <w:numId w:val="20"/>
        </w:numPr>
        <w:ind w:left="284"/>
        <w:jc w:val="both"/>
        <w:rPr>
          <w:rFonts w:ascii="Times New Roman" w:hAnsi="Times New Roman" w:cs="Times New Roman"/>
          <w:sz w:val="22"/>
          <w:szCs w:val="22"/>
        </w:rPr>
      </w:pPr>
      <w:r>
        <w:rPr>
          <w:rFonts w:ascii="Times New Roman" w:hAnsi="Times New Roman" w:cs="Times New Roman"/>
          <w:sz w:val="22"/>
          <w:szCs w:val="22"/>
        </w:rPr>
        <w:t>DR</w:t>
      </w:r>
      <w:r w:rsidRPr="00976307">
        <w:rPr>
          <w:rFonts w:ascii="Times New Roman" w:hAnsi="Times New Roman" w:cs="Times New Roman"/>
          <w:sz w:val="22"/>
          <w:szCs w:val="22"/>
        </w:rPr>
        <w:t xml:space="preserve"> </w:t>
      </w:r>
      <w:r>
        <w:rPr>
          <w:rFonts w:ascii="Times New Roman" w:hAnsi="Times New Roman" w:cs="Times New Roman"/>
          <w:sz w:val="22"/>
          <w:szCs w:val="22"/>
        </w:rPr>
        <w:t>môže byť</w:t>
      </w:r>
      <w:r w:rsidRPr="00976307">
        <w:rPr>
          <w:rFonts w:ascii="Times New Roman" w:hAnsi="Times New Roman" w:cs="Times New Roman"/>
          <w:sz w:val="22"/>
          <w:szCs w:val="22"/>
        </w:rPr>
        <w:t xml:space="preserve"> v nutnom prípade </w:t>
      </w:r>
      <w:r>
        <w:rPr>
          <w:rFonts w:ascii="Times New Roman" w:hAnsi="Times New Roman" w:cs="Times New Roman"/>
          <w:sz w:val="22"/>
          <w:szCs w:val="22"/>
        </w:rPr>
        <w:t>doplnená o náhradníka</w:t>
      </w:r>
      <w:r w:rsidRPr="00976307">
        <w:rPr>
          <w:rFonts w:ascii="Times New Roman" w:hAnsi="Times New Roman" w:cs="Times New Roman"/>
          <w:sz w:val="22"/>
          <w:szCs w:val="22"/>
        </w:rPr>
        <w:t xml:space="preserve"> </w:t>
      </w:r>
      <w:r>
        <w:rPr>
          <w:rFonts w:ascii="Times New Roman" w:hAnsi="Times New Roman" w:cs="Times New Roman"/>
          <w:sz w:val="22"/>
          <w:szCs w:val="22"/>
        </w:rPr>
        <w:t>(</w:t>
      </w:r>
      <w:r w:rsidRPr="00976307">
        <w:rPr>
          <w:rFonts w:ascii="Times New Roman" w:hAnsi="Times New Roman" w:cs="Times New Roman"/>
          <w:sz w:val="22"/>
          <w:szCs w:val="22"/>
        </w:rPr>
        <w:t xml:space="preserve">nezvoleného člena do </w:t>
      </w:r>
      <w:r>
        <w:rPr>
          <w:rFonts w:ascii="Times New Roman" w:hAnsi="Times New Roman" w:cs="Times New Roman"/>
          <w:sz w:val="22"/>
          <w:szCs w:val="22"/>
        </w:rPr>
        <w:t>DR v poradí s najvyšším počtom hlasov).</w:t>
      </w:r>
    </w:p>
    <w:p w:rsidR="00587094" w:rsidRPr="00976307" w:rsidRDefault="00587094" w:rsidP="00587094">
      <w:pPr>
        <w:pStyle w:val="Obyajntext"/>
        <w:ind w:left="284"/>
        <w:jc w:val="both"/>
        <w:rPr>
          <w:rFonts w:ascii="Times New Roman" w:hAnsi="Times New Roman" w:cs="Times New Roman"/>
          <w:sz w:val="22"/>
          <w:szCs w:val="22"/>
        </w:rPr>
      </w:pPr>
    </w:p>
    <w:p w:rsidR="00B77119" w:rsidRPr="00D003F3" w:rsidRDefault="00B77119" w:rsidP="000A7D5C">
      <w:pPr>
        <w:pStyle w:val="Obyajntext"/>
        <w:ind w:hanging="426"/>
        <w:jc w:val="both"/>
        <w:rPr>
          <w:rFonts w:ascii="Times New Roman" w:hAnsi="Times New Roman" w:cs="Times New Roman"/>
          <w:sz w:val="16"/>
          <w:szCs w:val="16"/>
        </w:rPr>
      </w:pPr>
    </w:p>
    <w:p w:rsidR="00B77119" w:rsidRPr="00D003F3" w:rsidRDefault="00B77119" w:rsidP="00B77119">
      <w:pPr>
        <w:pStyle w:val="Obyajntext"/>
        <w:jc w:val="center"/>
        <w:rPr>
          <w:rFonts w:ascii="Times New Roman" w:hAnsi="Times New Roman" w:cs="Times New Roman"/>
          <w:b/>
          <w:sz w:val="24"/>
          <w:szCs w:val="24"/>
        </w:rPr>
      </w:pPr>
      <w:r w:rsidRPr="00700F54">
        <w:rPr>
          <w:rFonts w:ascii="Times New Roman" w:hAnsi="Times New Roman" w:cs="Times New Roman"/>
          <w:b/>
          <w:sz w:val="24"/>
          <w:szCs w:val="24"/>
        </w:rPr>
        <w:t xml:space="preserve">Čl. </w:t>
      </w:r>
      <w:r w:rsidRPr="00D003F3">
        <w:rPr>
          <w:rFonts w:ascii="Times New Roman" w:hAnsi="Times New Roman" w:cs="Times New Roman"/>
          <w:b/>
          <w:sz w:val="24"/>
          <w:szCs w:val="24"/>
        </w:rPr>
        <w:t>VII</w:t>
      </w:r>
    </w:p>
    <w:p w:rsidR="00B77119" w:rsidRPr="00D003F3" w:rsidRDefault="00B77119" w:rsidP="00B77119">
      <w:pPr>
        <w:pStyle w:val="Obyajntext"/>
        <w:jc w:val="center"/>
        <w:rPr>
          <w:rFonts w:ascii="Times New Roman" w:hAnsi="Times New Roman" w:cs="Times New Roman"/>
          <w:sz w:val="20"/>
          <w:szCs w:val="20"/>
        </w:rPr>
      </w:pPr>
    </w:p>
    <w:p w:rsidR="00B77119" w:rsidRPr="00F124F3" w:rsidRDefault="00B77119" w:rsidP="00B77119">
      <w:pPr>
        <w:pStyle w:val="Obyajntext"/>
        <w:jc w:val="center"/>
        <w:rPr>
          <w:rFonts w:ascii="Times New Roman" w:hAnsi="Times New Roman" w:cs="Times New Roman"/>
          <w:b/>
          <w:sz w:val="24"/>
          <w:szCs w:val="24"/>
        </w:rPr>
      </w:pPr>
      <w:r w:rsidRPr="00F124F3">
        <w:rPr>
          <w:rFonts w:ascii="Times New Roman" w:hAnsi="Times New Roman" w:cs="Times New Roman"/>
          <w:b/>
          <w:sz w:val="24"/>
          <w:szCs w:val="24"/>
        </w:rPr>
        <w:t>Zrušenie a zánik spoločenstva</w:t>
      </w:r>
    </w:p>
    <w:p w:rsidR="00B77119" w:rsidRPr="00976307" w:rsidRDefault="00B77119" w:rsidP="00B77119">
      <w:pPr>
        <w:pStyle w:val="Obyajntext"/>
        <w:rPr>
          <w:rFonts w:ascii="Times New Roman" w:hAnsi="Times New Roman" w:cs="Times New Roman"/>
          <w:sz w:val="22"/>
          <w:szCs w:val="22"/>
        </w:rPr>
      </w:pPr>
    </w:p>
    <w:p w:rsidR="006E72F1" w:rsidRDefault="006E72F1" w:rsidP="006E72F1">
      <w:pPr>
        <w:pStyle w:val="odsek"/>
        <w:keepNext w:val="0"/>
        <w:widowControl w:val="0"/>
        <w:ind w:right="424" w:firstLine="0"/>
      </w:pPr>
      <w:r>
        <w:t>Spoločenstvo sa zrušuje na návrh alebo zo zákona</w:t>
      </w:r>
    </w:p>
    <w:p w:rsidR="006E72F1" w:rsidRDefault="006E72F1" w:rsidP="006E72F1">
      <w:pPr>
        <w:pStyle w:val="adda"/>
        <w:keepNext w:val="0"/>
        <w:widowControl w:val="0"/>
        <w:numPr>
          <w:ilvl w:val="0"/>
          <w:numId w:val="23"/>
        </w:numPr>
        <w:ind w:left="284" w:right="424" w:hanging="284"/>
      </w:pPr>
      <w:r>
        <w:t xml:space="preserve">a/ </w:t>
      </w:r>
      <w:r w:rsidRPr="00C07EF4">
        <w:t>ak klesne počet členov spoločenstva pod 5,</w:t>
      </w:r>
    </w:p>
    <w:p w:rsidR="006E72F1" w:rsidRDefault="006E72F1" w:rsidP="006E72F1">
      <w:pPr>
        <w:pStyle w:val="adda"/>
        <w:keepNext w:val="0"/>
        <w:widowControl w:val="0"/>
        <w:numPr>
          <w:ilvl w:val="0"/>
          <w:numId w:val="0"/>
        </w:numPr>
        <w:ind w:left="357" w:right="424" w:hanging="357"/>
      </w:pPr>
      <w:r>
        <w:t xml:space="preserve">     b/ dňom uvedeným v rozhodnutí súdu o zrušení spoločenstva alebo dňom, keď toto rozhodnutie    nadobudne právoplatnosť,</w:t>
      </w:r>
    </w:p>
    <w:p w:rsidR="008171DB" w:rsidRDefault="006E72F1" w:rsidP="008171DB">
      <w:pPr>
        <w:pStyle w:val="adda"/>
        <w:keepNext w:val="0"/>
        <w:widowControl w:val="0"/>
        <w:numPr>
          <w:ilvl w:val="0"/>
          <w:numId w:val="0"/>
        </w:numPr>
        <w:ind w:left="284" w:right="424" w:hanging="284"/>
      </w:pPr>
      <w:r>
        <w:t xml:space="preserve">     c/ zrušením konkurzu po splnení rozvrhového uznesenia, z</w:t>
      </w:r>
      <w:r w:rsidR="008171DB">
        <w:t xml:space="preserve">rušením konkurzu z dôvodu, </w:t>
      </w:r>
      <w:r w:rsidR="008171DB">
        <w:lastRenderedPageBreak/>
        <w:t>že majetok úpadcu nepostačuje na úhradu výdavkov a odmenu správcu konkurznej podstaty, zamietnutím návrhu na vyhlásenie konkurzu pre nedostatok majetku, konkurzného konania pre nedostatok majetku, zastavením konkurzného konania pre nedostatok majetku, zrušením konkurzu pre nedostatok majetku alebo zrušením konkurzu po splnení   konečného rozvrhu výťažku,</w:t>
      </w:r>
    </w:p>
    <w:p w:rsidR="006E72F1" w:rsidRDefault="006E72F1" w:rsidP="006E72F1">
      <w:pPr>
        <w:pStyle w:val="adda"/>
        <w:keepNext w:val="0"/>
        <w:widowControl w:val="0"/>
        <w:numPr>
          <w:ilvl w:val="0"/>
          <w:numId w:val="0"/>
        </w:numPr>
        <w:ind w:left="357" w:right="424" w:hanging="357"/>
      </w:pPr>
      <w:r>
        <w:t xml:space="preserve">    d/ rozhodnutím zhromaždenia.</w:t>
      </w:r>
    </w:p>
    <w:p w:rsidR="006E72F1" w:rsidRDefault="006E72F1" w:rsidP="006E72F1">
      <w:pPr>
        <w:pStyle w:val="adda"/>
        <w:keepNext w:val="0"/>
        <w:widowControl w:val="0"/>
        <w:numPr>
          <w:ilvl w:val="0"/>
          <w:numId w:val="0"/>
        </w:numPr>
        <w:ind w:left="284" w:right="424" w:hanging="284"/>
      </w:pPr>
      <w:r>
        <w:t xml:space="preserve">2. </w:t>
      </w:r>
      <w:r w:rsidRPr="00F40CC9">
        <w:t>Člen spoločenstva môže podať na súd návrh na zrušenie spoločenstva, ak</w:t>
      </w:r>
    </w:p>
    <w:p w:rsidR="006E72F1" w:rsidRDefault="006E72F1" w:rsidP="006E72F1">
      <w:pPr>
        <w:pStyle w:val="adda"/>
        <w:keepNext w:val="0"/>
        <w:widowControl w:val="0"/>
        <w:numPr>
          <w:ilvl w:val="0"/>
          <w:numId w:val="0"/>
        </w:numPr>
        <w:ind w:left="284" w:right="424" w:hanging="284"/>
      </w:pPr>
      <w:r>
        <w:t xml:space="preserve">   </w:t>
      </w:r>
      <w:r w:rsidRPr="00F40CC9">
        <w:t xml:space="preserve"> a) spoločenstvo nevykonáva činnosť a </w:t>
      </w:r>
    </w:p>
    <w:p w:rsidR="006E72F1" w:rsidRDefault="006E72F1" w:rsidP="006E72F1">
      <w:pPr>
        <w:pStyle w:val="adda"/>
        <w:keepNext w:val="0"/>
        <w:widowControl w:val="0"/>
        <w:numPr>
          <w:ilvl w:val="0"/>
          <w:numId w:val="0"/>
        </w:numPr>
        <w:ind w:left="284" w:right="424" w:hanging="284"/>
      </w:pPr>
      <w:r>
        <w:t xml:space="preserve">    </w:t>
      </w:r>
      <w:r w:rsidRPr="00F40CC9">
        <w:t>b) výbor ani dozorná rada nemá minimálny počet členov a nenastúpil náhradník alebo nie sú zvolení členovia výboru a dozornej rady alebo výboru a dozornej rade uplynulo funkčné obdobie a ani opakovane nie je zvolený nový výbor alebo nová dozorná rada.</w:t>
      </w:r>
    </w:p>
    <w:p w:rsidR="006E72F1" w:rsidRDefault="006E72F1" w:rsidP="006E72F1">
      <w:pPr>
        <w:pStyle w:val="adda"/>
        <w:keepNext w:val="0"/>
        <w:widowControl w:val="0"/>
        <w:numPr>
          <w:ilvl w:val="0"/>
          <w:numId w:val="0"/>
        </w:numPr>
        <w:ind w:left="284" w:right="424" w:hanging="284"/>
      </w:pPr>
      <w:r>
        <w:t xml:space="preserve">3. </w:t>
      </w:r>
      <w:r w:rsidRPr="00F40CC9">
        <w:t>Ak sa spoločenstvo zrušuje s likvidáciou, na likvidáciu spoločenstva sa použijú primerane ustanovenia Obchodného zákonníka o likvidácii obchodných spoločností, ak tento zákon neustanovuje inak.</w:t>
      </w:r>
    </w:p>
    <w:p w:rsidR="006E72F1" w:rsidRDefault="006E72F1" w:rsidP="006E72F1">
      <w:pPr>
        <w:pStyle w:val="adda"/>
        <w:keepNext w:val="0"/>
        <w:widowControl w:val="0"/>
        <w:numPr>
          <w:ilvl w:val="0"/>
          <w:numId w:val="0"/>
        </w:numPr>
        <w:ind w:left="284" w:right="424" w:hanging="284"/>
      </w:pPr>
      <w:r>
        <w:t xml:space="preserve">4. </w:t>
      </w:r>
      <w:r w:rsidRPr="0024708E">
        <w:t>Spoločenstvo, ktoré sa zrušuje, môže vykonávať len úkony smerujúce k svojmu zániku. Spoločenstvo, ktoré sa zrušuje, je do 30 dní odo dňa zrušenia spoločenstva povinné zabezpečiť starostlivosť o poľnohospodársku pôdu alebo určiť obhospodarovateľa lesa.</w:t>
      </w:r>
    </w:p>
    <w:p w:rsidR="006E72F1" w:rsidRDefault="006E72F1" w:rsidP="006E72F1">
      <w:pPr>
        <w:pStyle w:val="adda"/>
        <w:numPr>
          <w:ilvl w:val="0"/>
          <w:numId w:val="0"/>
        </w:numPr>
        <w:ind w:left="357" w:right="424" w:hanging="357"/>
      </w:pPr>
      <w:r>
        <w:t>5. Spoločenstvo zaniká dňom výmazu z registra.</w:t>
      </w:r>
      <w:r w:rsidRPr="0024708E">
        <w:t xml:space="preserve"> Spoločenstvo nemôže zmeniť právnu formu na družstvo alebo na obchodnú spoločnosť ani na inú právnickú osobu; tým nie je dotknuté právo členov spoločenstva založiť družstvo, obchodnú spoločnosť alebo inú právnickú osobu.</w:t>
      </w:r>
    </w:p>
    <w:p w:rsidR="00B77119" w:rsidRPr="00976307" w:rsidRDefault="00B77119" w:rsidP="00B77119">
      <w:pPr>
        <w:pStyle w:val="Obyajntext"/>
        <w:rPr>
          <w:rFonts w:ascii="Times New Roman" w:hAnsi="Times New Roman" w:cs="Times New Roman"/>
          <w:sz w:val="22"/>
          <w:szCs w:val="22"/>
        </w:rPr>
      </w:pPr>
    </w:p>
    <w:p w:rsidR="00B77119" w:rsidRPr="00F124F3" w:rsidRDefault="00B77119" w:rsidP="00B77119">
      <w:pPr>
        <w:pStyle w:val="Obyajntext"/>
        <w:rPr>
          <w:rFonts w:ascii="Times New Roman" w:hAnsi="Times New Roman" w:cs="Times New Roman"/>
          <w:sz w:val="24"/>
          <w:szCs w:val="24"/>
        </w:rPr>
      </w:pPr>
    </w:p>
    <w:p w:rsidR="00B77119" w:rsidRPr="00F124F3" w:rsidRDefault="00B77119" w:rsidP="00B77119">
      <w:pPr>
        <w:pStyle w:val="Obyajntext"/>
        <w:jc w:val="center"/>
        <w:rPr>
          <w:rFonts w:ascii="Times New Roman" w:hAnsi="Times New Roman" w:cs="Times New Roman"/>
          <w:b/>
          <w:sz w:val="24"/>
          <w:szCs w:val="24"/>
        </w:rPr>
      </w:pPr>
      <w:r w:rsidRPr="00700F54">
        <w:rPr>
          <w:rFonts w:ascii="Times New Roman" w:hAnsi="Times New Roman" w:cs="Times New Roman"/>
          <w:b/>
          <w:sz w:val="24"/>
          <w:szCs w:val="24"/>
        </w:rPr>
        <w:t xml:space="preserve">Čl. </w:t>
      </w:r>
      <w:r w:rsidRPr="00F124F3">
        <w:rPr>
          <w:rFonts w:ascii="Times New Roman" w:hAnsi="Times New Roman" w:cs="Times New Roman"/>
          <w:b/>
          <w:sz w:val="24"/>
          <w:szCs w:val="24"/>
        </w:rPr>
        <w:t>VIII</w:t>
      </w:r>
    </w:p>
    <w:p w:rsidR="00B77119" w:rsidRPr="00F124F3" w:rsidRDefault="00B77119" w:rsidP="00B77119">
      <w:pPr>
        <w:pStyle w:val="Obyajntext"/>
        <w:jc w:val="center"/>
        <w:rPr>
          <w:rFonts w:ascii="Times New Roman" w:hAnsi="Times New Roman" w:cs="Times New Roman"/>
          <w:b/>
          <w:sz w:val="20"/>
          <w:szCs w:val="20"/>
        </w:rPr>
      </w:pPr>
    </w:p>
    <w:p w:rsidR="00B77119" w:rsidRPr="00F124F3" w:rsidRDefault="00B77119" w:rsidP="00B77119">
      <w:pPr>
        <w:pStyle w:val="Obyajntext"/>
        <w:jc w:val="center"/>
        <w:rPr>
          <w:rFonts w:ascii="Times New Roman" w:hAnsi="Times New Roman" w:cs="Times New Roman"/>
          <w:b/>
          <w:sz w:val="24"/>
          <w:szCs w:val="24"/>
        </w:rPr>
      </w:pPr>
      <w:r w:rsidRPr="00F124F3">
        <w:rPr>
          <w:rFonts w:ascii="Times New Roman" w:hAnsi="Times New Roman" w:cs="Times New Roman"/>
          <w:b/>
          <w:sz w:val="24"/>
          <w:szCs w:val="24"/>
        </w:rPr>
        <w:t>Záverečné ustanovenie</w:t>
      </w:r>
    </w:p>
    <w:p w:rsidR="00B77119" w:rsidRPr="00976307" w:rsidRDefault="00B77119" w:rsidP="00B77119">
      <w:pPr>
        <w:pStyle w:val="Obyajntext"/>
        <w:rPr>
          <w:rFonts w:ascii="Times New Roman" w:hAnsi="Times New Roman" w:cs="Times New Roman"/>
          <w:sz w:val="22"/>
          <w:szCs w:val="22"/>
        </w:rPr>
      </w:pPr>
    </w:p>
    <w:p w:rsidR="00B77119" w:rsidRDefault="00B77119" w:rsidP="00B77119">
      <w:pPr>
        <w:pStyle w:val="Obyajntext"/>
        <w:numPr>
          <w:ilvl w:val="0"/>
          <w:numId w:val="19"/>
        </w:numPr>
        <w:ind w:left="284" w:hanging="284"/>
        <w:rPr>
          <w:rFonts w:ascii="Times New Roman" w:hAnsi="Times New Roman" w:cs="Times New Roman"/>
          <w:sz w:val="22"/>
          <w:szCs w:val="22"/>
        </w:rPr>
      </w:pPr>
      <w:r w:rsidRPr="00976307">
        <w:rPr>
          <w:rFonts w:ascii="Times New Roman" w:hAnsi="Times New Roman" w:cs="Times New Roman"/>
          <w:sz w:val="22"/>
          <w:szCs w:val="22"/>
        </w:rPr>
        <w:t xml:space="preserve">Tieto stanovy boli schválené </w:t>
      </w:r>
      <w:r w:rsidR="006E72F1">
        <w:rPr>
          <w:rFonts w:ascii="Times New Roman" w:hAnsi="Times New Roman" w:cs="Times New Roman"/>
          <w:sz w:val="22"/>
          <w:szCs w:val="22"/>
        </w:rPr>
        <w:t>zasadnutí</w:t>
      </w:r>
      <w:r w:rsidRPr="00976307">
        <w:rPr>
          <w:rFonts w:ascii="Times New Roman" w:hAnsi="Times New Roman" w:cs="Times New Roman"/>
          <w:sz w:val="22"/>
          <w:szCs w:val="22"/>
        </w:rPr>
        <w:t>m zhromažden</w:t>
      </w:r>
      <w:r w:rsidR="006E72F1">
        <w:rPr>
          <w:rFonts w:ascii="Times New Roman" w:hAnsi="Times New Roman" w:cs="Times New Roman"/>
          <w:sz w:val="22"/>
          <w:szCs w:val="22"/>
        </w:rPr>
        <w:t>ia</w:t>
      </w:r>
      <w:r w:rsidRPr="00976307">
        <w:rPr>
          <w:rFonts w:ascii="Times New Roman" w:hAnsi="Times New Roman" w:cs="Times New Roman"/>
          <w:sz w:val="22"/>
          <w:szCs w:val="22"/>
        </w:rPr>
        <w:t xml:space="preserve"> dňa </w:t>
      </w:r>
      <w:r w:rsidR="006E72F1">
        <w:rPr>
          <w:rFonts w:ascii="Times New Roman" w:hAnsi="Times New Roman" w:cs="Times New Roman"/>
          <w:sz w:val="22"/>
          <w:szCs w:val="22"/>
        </w:rPr>
        <w:t>7</w:t>
      </w:r>
      <w:r>
        <w:rPr>
          <w:rFonts w:ascii="Times New Roman" w:hAnsi="Times New Roman" w:cs="Times New Roman"/>
          <w:sz w:val="22"/>
          <w:szCs w:val="22"/>
        </w:rPr>
        <w:t>.</w:t>
      </w:r>
      <w:r w:rsidR="006E72F1">
        <w:rPr>
          <w:rFonts w:ascii="Times New Roman" w:hAnsi="Times New Roman" w:cs="Times New Roman"/>
          <w:sz w:val="22"/>
          <w:szCs w:val="22"/>
        </w:rPr>
        <w:t>apríl</w:t>
      </w:r>
      <w:r>
        <w:rPr>
          <w:rFonts w:ascii="Times New Roman" w:hAnsi="Times New Roman" w:cs="Times New Roman"/>
          <w:sz w:val="22"/>
          <w:szCs w:val="22"/>
        </w:rPr>
        <w:t xml:space="preserve">a </w:t>
      </w:r>
      <w:r w:rsidRPr="00976307">
        <w:rPr>
          <w:rFonts w:ascii="Times New Roman" w:hAnsi="Times New Roman" w:cs="Times New Roman"/>
          <w:sz w:val="22"/>
          <w:szCs w:val="22"/>
        </w:rPr>
        <w:t>201</w:t>
      </w:r>
      <w:r w:rsidR="006E72F1">
        <w:rPr>
          <w:rFonts w:ascii="Times New Roman" w:hAnsi="Times New Roman" w:cs="Times New Roman"/>
          <w:sz w:val="22"/>
          <w:szCs w:val="22"/>
        </w:rPr>
        <w:t>9</w:t>
      </w:r>
      <w:r w:rsidRPr="00976307">
        <w:rPr>
          <w:rFonts w:ascii="Times New Roman" w:hAnsi="Times New Roman" w:cs="Times New Roman"/>
          <w:sz w:val="22"/>
          <w:szCs w:val="22"/>
        </w:rPr>
        <w:t xml:space="preserve"> a zapísané do registra pozemkových spoločenstiev na </w:t>
      </w:r>
      <w:r w:rsidRPr="005C179D">
        <w:rPr>
          <w:rFonts w:ascii="Times New Roman" w:hAnsi="Times New Roman" w:cs="Times New Roman"/>
          <w:sz w:val="22"/>
          <w:szCs w:val="22"/>
        </w:rPr>
        <w:t>Okresn</w:t>
      </w:r>
      <w:r>
        <w:rPr>
          <w:rFonts w:ascii="Times New Roman" w:hAnsi="Times New Roman" w:cs="Times New Roman"/>
          <w:sz w:val="22"/>
          <w:szCs w:val="22"/>
        </w:rPr>
        <w:t>om</w:t>
      </w:r>
      <w:r w:rsidRPr="005C179D">
        <w:rPr>
          <w:rFonts w:ascii="Times New Roman" w:hAnsi="Times New Roman" w:cs="Times New Roman"/>
          <w:sz w:val="22"/>
          <w:szCs w:val="22"/>
        </w:rPr>
        <w:t xml:space="preserve"> úrad</w:t>
      </w:r>
      <w:r w:rsidR="00F80D4E">
        <w:rPr>
          <w:rFonts w:ascii="Times New Roman" w:hAnsi="Times New Roman" w:cs="Times New Roman"/>
          <w:sz w:val="22"/>
          <w:szCs w:val="22"/>
        </w:rPr>
        <w:t>e Košice</w:t>
      </w:r>
      <w:r>
        <w:rPr>
          <w:rFonts w:ascii="Times New Roman" w:hAnsi="Times New Roman" w:cs="Times New Roman"/>
          <w:sz w:val="22"/>
          <w:szCs w:val="22"/>
        </w:rPr>
        <w:t xml:space="preserve"> – pozemkovom a lesnom odbore</w:t>
      </w:r>
      <w:r w:rsidR="00D2104F">
        <w:rPr>
          <w:rFonts w:ascii="Times New Roman" w:hAnsi="Times New Roman" w:cs="Times New Roman"/>
          <w:sz w:val="22"/>
          <w:szCs w:val="22"/>
        </w:rPr>
        <w:t xml:space="preserve"> </w:t>
      </w:r>
      <w:r w:rsidR="006E72F1">
        <w:rPr>
          <w:rFonts w:ascii="Times New Roman" w:hAnsi="Times New Roman" w:cs="Times New Roman"/>
          <w:sz w:val="22"/>
          <w:szCs w:val="22"/>
        </w:rPr>
        <w:t>......</w:t>
      </w:r>
      <w:r w:rsidR="00D2104F">
        <w:rPr>
          <w:rFonts w:ascii="Times New Roman" w:hAnsi="Times New Roman" w:cs="Times New Roman"/>
          <w:sz w:val="22"/>
          <w:szCs w:val="22"/>
        </w:rPr>
        <w:t>.201</w:t>
      </w:r>
      <w:r w:rsidR="006E72F1">
        <w:rPr>
          <w:rFonts w:ascii="Times New Roman" w:hAnsi="Times New Roman" w:cs="Times New Roman"/>
          <w:sz w:val="22"/>
          <w:szCs w:val="22"/>
        </w:rPr>
        <w:t>9</w:t>
      </w:r>
    </w:p>
    <w:p w:rsidR="00B77119" w:rsidRPr="00F124F3" w:rsidRDefault="00B77119" w:rsidP="00B77119">
      <w:pPr>
        <w:pStyle w:val="Obyajntext"/>
        <w:rPr>
          <w:rFonts w:ascii="Times New Roman" w:hAnsi="Times New Roman" w:cs="Times New Roman"/>
          <w:sz w:val="16"/>
          <w:szCs w:val="16"/>
        </w:rPr>
      </w:pPr>
    </w:p>
    <w:p w:rsidR="00B77119" w:rsidRDefault="00B77119" w:rsidP="00B77119">
      <w:pPr>
        <w:pStyle w:val="Obyajntext"/>
        <w:ind w:left="284" w:hanging="284"/>
        <w:rPr>
          <w:rFonts w:ascii="Times New Roman" w:hAnsi="Times New Roman" w:cs="Times New Roman"/>
          <w:sz w:val="22"/>
          <w:szCs w:val="22"/>
        </w:rPr>
      </w:pPr>
      <w:r w:rsidRPr="00976307">
        <w:rPr>
          <w:rFonts w:ascii="Times New Roman" w:hAnsi="Times New Roman" w:cs="Times New Roman"/>
          <w:sz w:val="22"/>
          <w:szCs w:val="22"/>
        </w:rPr>
        <w:t xml:space="preserve">2. Stanovy </w:t>
      </w:r>
      <w:r>
        <w:rPr>
          <w:rFonts w:ascii="Times New Roman" w:hAnsi="Times New Roman" w:cs="Times New Roman"/>
          <w:sz w:val="22"/>
          <w:szCs w:val="22"/>
        </w:rPr>
        <w:t xml:space="preserve"> </w:t>
      </w:r>
      <w:r w:rsidRPr="00976307">
        <w:rPr>
          <w:rFonts w:ascii="Times New Roman" w:hAnsi="Times New Roman" w:cs="Times New Roman"/>
          <w:sz w:val="22"/>
          <w:szCs w:val="22"/>
        </w:rPr>
        <w:t>spoločenstva</w:t>
      </w:r>
      <w:r>
        <w:rPr>
          <w:rFonts w:ascii="Times New Roman" w:hAnsi="Times New Roman" w:cs="Times New Roman"/>
          <w:sz w:val="22"/>
          <w:szCs w:val="22"/>
        </w:rPr>
        <w:t xml:space="preserve">  </w:t>
      </w:r>
      <w:r w:rsidRPr="00976307">
        <w:rPr>
          <w:rFonts w:ascii="Times New Roman" w:hAnsi="Times New Roman" w:cs="Times New Roman"/>
          <w:sz w:val="22"/>
          <w:szCs w:val="22"/>
        </w:rPr>
        <w:t>je možné</w:t>
      </w:r>
      <w:r>
        <w:rPr>
          <w:rFonts w:ascii="Times New Roman" w:hAnsi="Times New Roman" w:cs="Times New Roman"/>
          <w:sz w:val="22"/>
          <w:szCs w:val="22"/>
        </w:rPr>
        <w:t xml:space="preserve"> </w:t>
      </w:r>
      <w:r w:rsidRPr="00976307">
        <w:rPr>
          <w:rFonts w:ascii="Times New Roman" w:hAnsi="Times New Roman" w:cs="Times New Roman"/>
          <w:sz w:val="22"/>
          <w:szCs w:val="22"/>
        </w:rPr>
        <w:t xml:space="preserve"> meniť a dopĺňať </w:t>
      </w:r>
      <w:r>
        <w:rPr>
          <w:rFonts w:ascii="Times New Roman" w:hAnsi="Times New Roman" w:cs="Times New Roman"/>
          <w:sz w:val="22"/>
          <w:szCs w:val="22"/>
        </w:rPr>
        <w:t xml:space="preserve"> </w:t>
      </w:r>
      <w:r w:rsidRPr="00976307">
        <w:rPr>
          <w:rFonts w:ascii="Times New Roman" w:hAnsi="Times New Roman" w:cs="Times New Roman"/>
          <w:sz w:val="22"/>
          <w:szCs w:val="22"/>
        </w:rPr>
        <w:t xml:space="preserve">písomnou formou </w:t>
      </w:r>
      <w:r>
        <w:rPr>
          <w:rFonts w:ascii="Times New Roman" w:hAnsi="Times New Roman" w:cs="Times New Roman"/>
          <w:sz w:val="22"/>
          <w:szCs w:val="22"/>
        </w:rPr>
        <w:t xml:space="preserve"> </w:t>
      </w:r>
      <w:r w:rsidRPr="00976307">
        <w:rPr>
          <w:rFonts w:ascii="Times New Roman" w:hAnsi="Times New Roman" w:cs="Times New Roman"/>
          <w:sz w:val="22"/>
          <w:szCs w:val="22"/>
        </w:rPr>
        <w:t xml:space="preserve">schválenou </w:t>
      </w:r>
      <w:r>
        <w:rPr>
          <w:rFonts w:ascii="Times New Roman" w:hAnsi="Times New Roman" w:cs="Times New Roman"/>
          <w:sz w:val="22"/>
          <w:szCs w:val="22"/>
        </w:rPr>
        <w:t xml:space="preserve"> </w:t>
      </w:r>
      <w:r w:rsidR="006E72F1">
        <w:rPr>
          <w:rFonts w:ascii="Times New Roman" w:hAnsi="Times New Roman" w:cs="Times New Roman"/>
          <w:sz w:val="22"/>
          <w:szCs w:val="22"/>
        </w:rPr>
        <w:t>zasadnutí</w:t>
      </w:r>
      <w:r w:rsidR="006E72F1" w:rsidRPr="00976307">
        <w:rPr>
          <w:rFonts w:ascii="Times New Roman" w:hAnsi="Times New Roman" w:cs="Times New Roman"/>
          <w:sz w:val="22"/>
          <w:szCs w:val="22"/>
        </w:rPr>
        <w:t>m zhromažden</w:t>
      </w:r>
      <w:r w:rsidR="006E72F1">
        <w:rPr>
          <w:rFonts w:ascii="Times New Roman" w:hAnsi="Times New Roman" w:cs="Times New Roman"/>
          <w:sz w:val="22"/>
          <w:szCs w:val="22"/>
        </w:rPr>
        <w:t>ia</w:t>
      </w:r>
      <w:r>
        <w:rPr>
          <w:rFonts w:ascii="Times New Roman" w:hAnsi="Times New Roman" w:cs="Times New Roman"/>
          <w:sz w:val="22"/>
          <w:szCs w:val="22"/>
        </w:rPr>
        <w:t xml:space="preserve"> </w:t>
      </w:r>
      <w:r w:rsidRPr="00976307">
        <w:rPr>
          <w:rFonts w:ascii="Times New Roman" w:hAnsi="Times New Roman" w:cs="Times New Roman"/>
          <w:sz w:val="22"/>
          <w:szCs w:val="22"/>
        </w:rPr>
        <w:t xml:space="preserve"> a registráciou v regi</w:t>
      </w:r>
      <w:r>
        <w:rPr>
          <w:rFonts w:ascii="Times New Roman" w:hAnsi="Times New Roman" w:cs="Times New Roman"/>
          <w:sz w:val="22"/>
          <w:szCs w:val="22"/>
        </w:rPr>
        <w:t>stri pozemkových spoločenstiev.</w:t>
      </w:r>
    </w:p>
    <w:p w:rsidR="00B77119" w:rsidRDefault="00B77119" w:rsidP="00B77119">
      <w:pPr>
        <w:pStyle w:val="Obyajntext"/>
        <w:ind w:left="284" w:hanging="284"/>
        <w:rPr>
          <w:rFonts w:ascii="Times New Roman" w:hAnsi="Times New Roman" w:cs="Times New Roman"/>
          <w:sz w:val="22"/>
          <w:szCs w:val="22"/>
        </w:rPr>
      </w:pPr>
    </w:p>
    <w:p w:rsidR="00B77119" w:rsidRPr="001F454F" w:rsidRDefault="00B77119" w:rsidP="00B77119">
      <w:pPr>
        <w:jc w:val="both"/>
      </w:pPr>
      <w:r w:rsidRPr="001F454F">
        <w:t>Za výbor spoločenstva:</w:t>
      </w:r>
    </w:p>
    <w:p w:rsidR="00B77119" w:rsidRDefault="00B77119" w:rsidP="008171DB">
      <w:pPr>
        <w:spacing w:after="0"/>
        <w:jc w:val="both"/>
      </w:pPr>
      <w:r w:rsidRPr="001F454F">
        <w:t xml:space="preserve">Predseda spoločenstva: </w:t>
      </w:r>
      <w:r>
        <w:t xml:space="preserve">Ing. Anton Králik </w:t>
      </w:r>
    </w:p>
    <w:p w:rsidR="00B77119" w:rsidRPr="001F454F" w:rsidRDefault="006E72F1" w:rsidP="008171DB">
      <w:pPr>
        <w:jc w:val="both"/>
      </w:pPr>
      <w:r>
        <w:t>Podpredseda</w:t>
      </w:r>
      <w:r w:rsidR="00814A02">
        <w:t xml:space="preserve"> výboru</w:t>
      </w:r>
      <w:r w:rsidR="00B77119" w:rsidRPr="001F454F">
        <w:t xml:space="preserve"> spoločenstva: </w:t>
      </w:r>
      <w:r>
        <w:t xml:space="preserve">Mgr. Ján </w:t>
      </w:r>
      <w:proofErr w:type="spellStart"/>
      <w:r>
        <w:t>Bozogáň</w:t>
      </w:r>
      <w:proofErr w:type="spellEnd"/>
      <w:r w:rsidR="00B77119" w:rsidRPr="001F454F">
        <w:t xml:space="preserve"> </w:t>
      </w:r>
    </w:p>
    <w:p w:rsidR="00B77119" w:rsidRPr="001F454F" w:rsidRDefault="00B77119" w:rsidP="00CF5DC7">
      <w:pPr>
        <w:spacing w:after="0"/>
        <w:jc w:val="both"/>
      </w:pPr>
      <w:r w:rsidRPr="001F454F">
        <w:t>Za dozornú radu spoločenstva:</w:t>
      </w:r>
    </w:p>
    <w:p w:rsidR="00B77119" w:rsidRPr="005E73B8" w:rsidRDefault="00B77119" w:rsidP="00CF5DC7">
      <w:pPr>
        <w:spacing w:after="0"/>
        <w:jc w:val="both"/>
      </w:pPr>
      <w:r w:rsidRPr="001F454F">
        <w:t>Predseda dozornej rady spoločenstva:</w:t>
      </w:r>
      <w:r>
        <w:t xml:space="preserve"> Andrej </w:t>
      </w:r>
      <w:proofErr w:type="spellStart"/>
      <w:r>
        <w:t>Mižák</w:t>
      </w:r>
      <w:proofErr w:type="spellEnd"/>
      <w:r w:rsidR="00D2104F" w:rsidRPr="00D2104F">
        <w:t xml:space="preserve"> </w:t>
      </w:r>
    </w:p>
    <w:p w:rsidR="00D2104F" w:rsidRPr="005E73B8" w:rsidRDefault="00D2104F">
      <w:pPr>
        <w:jc w:val="both"/>
      </w:pPr>
    </w:p>
    <w:sectPr w:rsidR="00D2104F" w:rsidRPr="005E73B8" w:rsidSect="006432CF">
      <w:footerReference w:type="default" r:id="rId10"/>
      <w:pgSz w:w="11906" w:h="16838"/>
      <w:pgMar w:top="1440" w:right="1335" w:bottom="1440"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6BB" w:rsidRDefault="008806BB" w:rsidP="000D5B39">
      <w:pPr>
        <w:spacing w:after="0" w:line="240" w:lineRule="auto"/>
      </w:pPr>
      <w:r>
        <w:separator/>
      </w:r>
    </w:p>
  </w:endnote>
  <w:endnote w:type="continuationSeparator" w:id="0">
    <w:p w:rsidR="008806BB" w:rsidRDefault="008806BB" w:rsidP="000D5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9017"/>
      <w:docPartObj>
        <w:docPartGallery w:val="Page Numbers (Bottom of Page)"/>
        <w:docPartUnique/>
      </w:docPartObj>
    </w:sdtPr>
    <w:sdtContent>
      <w:p w:rsidR="00553EEE" w:rsidRDefault="00803EA2">
        <w:pPr>
          <w:pStyle w:val="Pta"/>
          <w:jc w:val="center"/>
        </w:pPr>
        <w:fldSimple w:instr=" PAGE   \* MERGEFORMAT ">
          <w:r w:rsidR="00630F43">
            <w:rPr>
              <w:noProof/>
            </w:rPr>
            <w:t>8</w:t>
          </w:r>
        </w:fldSimple>
      </w:p>
    </w:sdtContent>
  </w:sdt>
  <w:p w:rsidR="00553EEE" w:rsidRDefault="00553EE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6BB" w:rsidRDefault="008806BB" w:rsidP="000D5B39">
      <w:pPr>
        <w:spacing w:after="0" w:line="240" w:lineRule="auto"/>
      </w:pPr>
      <w:r>
        <w:separator/>
      </w:r>
    </w:p>
  </w:footnote>
  <w:footnote w:type="continuationSeparator" w:id="0">
    <w:p w:rsidR="008806BB" w:rsidRDefault="008806BB" w:rsidP="000D5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F47"/>
    <w:multiLevelType w:val="hybridMultilevel"/>
    <w:tmpl w:val="5CF48A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692103A"/>
    <w:multiLevelType w:val="hybridMultilevel"/>
    <w:tmpl w:val="B630EC9C"/>
    <w:lvl w:ilvl="0" w:tplc="48C89166">
      <w:start w:val="1"/>
      <w:numFmt w:val="decimal"/>
      <w:lvlText w:val="%1."/>
      <w:lvlJc w:val="left"/>
      <w:pPr>
        <w:tabs>
          <w:tab w:val="num" w:pos="927"/>
        </w:tabs>
        <w:ind w:left="927" w:hanging="360"/>
      </w:pPr>
      <w:rPr>
        <w:rFonts w:hint="default"/>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
    <w:nsid w:val="1832588B"/>
    <w:multiLevelType w:val="hybridMultilevel"/>
    <w:tmpl w:val="D96C959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49814BC"/>
    <w:multiLevelType w:val="hybridMultilevel"/>
    <w:tmpl w:val="68526B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792445F"/>
    <w:multiLevelType w:val="hybridMultilevel"/>
    <w:tmpl w:val="BECE9846"/>
    <w:lvl w:ilvl="0" w:tplc="F7C87428">
      <w:start w:val="1"/>
      <w:numFmt w:val="decimal"/>
      <w:pStyle w:val="odsek1"/>
      <w:lvlText w:val="(%1)"/>
      <w:lvlJc w:val="lef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51CC7F58"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nsid w:val="35761D01"/>
    <w:multiLevelType w:val="hybridMultilevel"/>
    <w:tmpl w:val="FEA22122"/>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DC04148"/>
    <w:multiLevelType w:val="hybridMultilevel"/>
    <w:tmpl w:val="5CEE9C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DC55E9C"/>
    <w:multiLevelType w:val="hybridMultilevel"/>
    <w:tmpl w:val="5D0C09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EAF6D70"/>
    <w:multiLevelType w:val="hybridMultilevel"/>
    <w:tmpl w:val="7F740BD2"/>
    <w:lvl w:ilvl="0" w:tplc="DE1A45FC">
      <w:start w:val="1"/>
      <w:numFmt w:val="lowerLetter"/>
      <w:pStyle w:val="adda"/>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04F5312"/>
    <w:multiLevelType w:val="hybridMultilevel"/>
    <w:tmpl w:val="F10C21C8"/>
    <w:lvl w:ilvl="0" w:tplc="DDA476DA">
      <w:start w:val="9"/>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46334DF5"/>
    <w:multiLevelType w:val="hybridMultilevel"/>
    <w:tmpl w:val="A2FE82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AC650A2"/>
    <w:multiLevelType w:val="hybridMultilevel"/>
    <w:tmpl w:val="04C41D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CEB1152"/>
    <w:multiLevelType w:val="hybridMultilevel"/>
    <w:tmpl w:val="91980B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0547398"/>
    <w:multiLevelType w:val="hybridMultilevel"/>
    <w:tmpl w:val="A79E01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4F03B7A"/>
    <w:multiLevelType w:val="hybridMultilevel"/>
    <w:tmpl w:val="5E86A2E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0FB45CC"/>
    <w:multiLevelType w:val="hybridMultilevel"/>
    <w:tmpl w:val="E0E0A18E"/>
    <w:lvl w:ilvl="0" w:tplc="041B000F">
      <w:start w:val="1"/>
      <w:numFmt w:val="decimal"/>
      <w:lvlText w:val="%1."/>
      <w:lvlJc w:val="left"/>
      <w:pPr>
        <w:ind w:left="1305" w:hanging="360"/>
      </w:pPr>
    </w:lvl>
    <w:lvl w:ilvl="1" w:tplc="041B0019" w:tentative="1">
      <w:start w:val="1"/>
      <w:numFmt w:val="lowerLetter"/>
      <w:lvlText w:val="%2."/>
      <w:lvlJc w:val="left"/>
      <w:pPr>
        <w:ind w:left="2025" w:hanging="360"/>
      </w:pPr>
    </w:lvl>
    <w:lvl w:ilvl="2" w:tplc="041B001B" w:tentative="1">
      <w:start w:val="1"/>
      <w:numFmt w:val="lowerRoman"/>
      <w:lvlText w:val="%3."/>
      <w:lvlJc w:val="right"/>
      <w:pPr>
        <w:ind w:left="2745" w:hanging="180"/>
      </w:pPr>
    </w:lvl>
    <w:lvl w:ilvl="3" w:tplc="041B000F" w:tentative="1">
      <w:start w:val="1"/>
      <w:numFmt w:val="decimal"/>
      <w:lvlText w:val="%4."/>
      <w:lvlJc w:val="left"/>
      <w:pPr>
        <w:ind w:left="3465" w:hanging="360"/>
      </w:pPr>
    </w:lvl>
    <w:lvl w:ilvl="4" w:tplc="041B0019" w:tentative="1">
      <w:start w:val="1"/>
      <w:numFmt w:val="lowerLetter"/>
      <w:lvlText w:val="%5."/>
      <w:lvlJc w:val="left"/>
      <w:pPr>
        <w:ind w:left="4185" w:hanging="360"/>
      </w:pPr>
    </w:lvl>
    <w:lvl w:ilvl="5" w:tplc="041B001B" w:tentative="1">
      <w:start w:val="1"/>
      <w:numFmt w:val="lowerRoman"/>
      <w:lvlText w:val="%6."/>
      <w:lvlJc w:val="right"/>
      <w:pPr>
        <w:ind w:left="4905" w:hanging="180"/>
      </w:pPr>
    </w:lvl>
    <w:lvl w:ilvl="6" w:tplc="041B000F" w:tentative="1">
      <w:start w:val="1"/>
      <w:numFmt w:val="decimal"/>
      <w:lvlText w:val="%7."/>
      <w:lvlJc w:val="left"/>
      <w:pPr>
        <w:ind w:left="5625" w:hanging="360"/>
      </w:pPr>
    </w:lvl>
    <w:lvl w:ilvl="7" w:tplc="041B0019" w:tentative="1">
      <w:start w:val="1"/>
      <w:numFmt w:val="lowerLetter"/>
      <w:lvlText w:val="%8."/>
      <w:lvlJc w:val="left"/>
      <w:pPr>
        <w:ind w:left="6345" w:hanging="360"/>
      </w:pPr>
    </w:lvl>
    <w:lvl w:ilvl="8" w:tplc="041B001B" w:tentative="1">
      <w:start w:val="1"/>
      <w:numFmt w:val="lowerRoman"/>
      <w:lvlText w:val="%9."/>
      <w:lvlJc w:val="right"/>
      <w:pPr>
        <w:ind w:left="7065" w:hanging="180"/>
      </w:pPr>
    </w:lvl>
  </w:abstractNum>
  <w:abstractNum w:abstractNumId="16">
    <w:nsid w:val="613C0FDC"/>
    <w:multiLevelType w:val="hybridMultilevel"/>
    <w:tmpl w:val="B23AE1DA"/>
    <w:lvl w:ilvl="0" w:tplc="041B000F">
      <w:start w:val="2"/>
      <w:numFmt w:val="bullet"/>
      <w:lvlText w:val="-"/>
      <w:lvlJc w:val="left"/>
      <w:pPr>
        <w:tabs>
          <w:tab w:val="num" w:pos="360"/>
        </w:tabs>
        <w:ind w:left="360" w:hanging="360"/>
      </w:pPr>
      <w:rPr>
        <w:rFonts w:ascii="Times New Roman" w:eastAsia="Times New Roman" w:hAnsi="Times New Roman" w:cs="Times New Roman" w:hint="default"/>
      </w:rPr>
    </w:lvl>
    <w:lvl w:ilvl="1" w:tplc="041B0019" w:tentative="1">
      <w:start w:val="1"/>
      <w:numFmt w:val="bullet"/>
      <w:lvlText w:val="o"/>
      <w:lvlJc w:val="left"/>
      <w:pPr>
        <w:tabs>
          <w:tab w:val="num" w:pos="1080"/>
        </w:tabs>
        <w:ind w:left="1080" w:hanging="360"/>
      </w:pPr>
      <w:rPr>
        <w:rFonts w:ascii="Courier New" w:hAnsi="Courier New" w:cs="Courier New" w:hint="default"/>
      </w:rPr>
    </w:lvl>
    <w:lvl w:ilvl="2" w:tplc="041B001B" w:tentative="1">
      <w:start w:val="1"/>
      <w:numFmt w:val="bullet"/>
      <w:lvlText w:val=""/>
      <w:lvlJc w:val="left"/>
      <w:pPr>
        <w:tabs>
          <w:tab w:val="num" w:pos="1800"/>
        </w:tabs>
        <w:ind w:left="1800" w:hanging="360"/>
      </w:pPr>
      <w:rPr>
        <w:rFonts w:ascii="Wingdings" w:hAnsi="Wingdings" w:hint="default"/>
      </w:rPr>
    </w:lvl>
    <w:lvl w:ilvl="3" w:tplc="041B000F" w:tentative="1">
      <w:start w:val="1"/>
      <w:numFmt w:val="bullet"/>
      <w:lvlText w:val=""/>
      <w:lvlJc w:val="left"/>
      <w:pPr>
        <w:tabs>
          <w:tab w:val="num" w:pos="2520"/>
        </w:tabs>
        <w:ind w:left="2520" w:hanging="360"/>
      </w:pPr>
      <w:rPr>
        <w:rFonts w:ascii="Symbol" w:hAnsi="Symbol" w:hint="default"/>
      </w:rPr>
    </w:lvl>
    <w:lvl w:ilvl="4" w:tplc="041B0019" w:tentative="1">
      <w:start w:val="1"/>
      <w:numFmt w:val="bullet"/>
      <w:lvlText w:val="o"/>
      <w:lvlJc w:val="left"/>
      <w:pPr>
        <w:tabs>
          <w:tab w:val="num" w:pos="3240"/>
        </w:tabs>
        <w:ind w:left="3240" w:hanging="360"/>
      </w:pPr>
      <w:rPr>
        <w:rFonts w:ascii="Courier New" w:hAnsi="Courier New" w:cs="Courier New" w:hint="default"/>
      </w:rPr>
    </w:lvl>
    <w:lvl w:ilvl="5" w:tplc="041B001B" w:tentative="1">
      <w:start w:val="1"/>
      <w:numFmt w:val="bullet"/>
      <w:lvlText w:val=""/>
      <w:lvlJc w:val="left"/>
      <w:pPr>
        <w:tabs>
          <w:tab w:val="num" w:pos="3960"/>
        </w:tabs>
        <w:ind w:left="3960" w:hanging="360"/>
      </w:pPr>
      <w:rPr>
        <w:rFonts w:ascii="Wingdings" w:hAnsi="Wingdings" w:hint="default"/>
      </w:rPr>
    </w:lvl>
    <w:lvl w:ilvl="6" w:tplc="041B000F" w:tentative="1">
      <w:start w:val="1"/>
      <w:numFmt w:val="bullet"/>
      <w:lvlText w:val=""/>
      <w:lvlJc w:val="left"/>
      <w:pPr>
        <w:tabs>
          <w:tab w:val="num" w:pos="4680"/>
        </w:tabs>
        <w:ind w:left="4680" w:hanging="360"/>
      </w:pPr>
      <w:rPr>
        <w:rFonts w:ascii="Symbol" w:hAnsi="Symbol" w:hint="default"/>
      </w:rPr>
    </w:lvl>
    <w:lvl w:ilvl="7" w:tplc="041B0019" w:tentative="1">
      <w:start w:val="1"/>
      <w:numFmt w:val="bullet"/>
      <w:lvlText w:val="o"/>
      <w:lvlJc w:val="left"/>
      <w:pPr>
        <w:tabs>
          <w:tab w:val="num" w:pos="5400"/>
        </w:tabs>
        <w:ind w:left="5400" w:hanging="360"/>
      </w:pPr>
      <w:rPr>
        <w:rFonts w:ascii="Courier New" w:hAnsi="Courier New" w:cs="Courier New" w:hint="default"/>
      </w:rPr>
    </w:lvl>
    <w:lvl w:ilvl="8" w:tplc="041B001B" w:tentative="1">
      <w:start w:val="1"/>
      <w:numFmt w:val="bullet"/>
      <w:lvlText w:val=""/>
      <w:lvlJc w:val="left"/>
      <w:pPr>
        <w:tabs>
          <w:tab w:val="num" w:pos="6120"/>
        </w:tabs>
        <w:ind w:left="6120" w:hanging="360"/>
      </w:pPr>
      <w:rPr>
        <w:rFonts w:ascii="Wingdings" w:hAnsi="Wingdings" w:hint="default"/>
      </w:rPr>
    </w:lvl>
  </w:abstractNum>
  <w:abstractNum w:abstractNumId="17">
    <w:nsid w:val="63952963"/>
    <w:multiLevelType w:val="hybridMultilevel"/>
    <w:tmpl w:val="C7022E3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7D52B25"/>
    <w:multiLevelType w:val="hybridMultilevel"/>
    <w:tmpl w:val="0F92BA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8F140D2"/>
    <w:multiLevelType w:val="hybridMultilevel"/>
    <w:tmpl w:val="219A5B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9512895"/>
    <w:multiLevelType w:val="hybridMultilevel"/>
    <w:tmpl w:val="BB9834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99F3E95"/>
    <w:multiLevelType w:val="hybridMultilevel"/>
    <w:tmpl w:val="B920A6E6"/>
    <w:lvl w:ilvl="0" w:tplc="6E44AECC">
      <w:start w:val="5"/>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0A38FB"/>
    <w:multiLevelType w:val="hybridMultilevel"/>
    <w:tmpl w:val="3E8832B2"/>
    <w:lvl w:ilvl="0" w:tplc="ABF08600">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E473CA0"/>
    <w:multiLevelType w:val="hybridMultilevel"/>
    <w:tmpl w:val="36E8AC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9"/>
  </w:num>
  <w:num w:numId="3">
    <w:abstractNumId w:val="2"/>
  </w:num>
  <w:num w:numId="4">
    <w:abstractNumId w:val="7"/>
  </w:num>
  <w:num w:numId="5">
    <w:abstractNumId w:val="4"/>
  </w:num>
  <w:num w:numId="6">
    <w:abstractNumId w:val="8"/>
  </w:num>
  <w:num w:numId="7">
    <w:abstractNumId w:val="10"/>
  </w:num>
  <w:num w:numId="8">
    <w:abstractNumId w:val="23"/>
  </w:num>
  <w:num w:numId="9">
    <w:abstractNumId w:val="12"/>
  </w:num>
  <w:num w:numId="10">
    <w:abstractNumId w:val="15"/>
  </w:num>
  <w:num w:numId="11">
    <w:abstractNumId w:val="1"/>
  </w:num>
  <w:num w:numId="12">
    <w:abstractNumId w:val="9"/>
  </w:num>
  <w:num w:numId="13">
    <w:abstractNumId w:val="6"/>
  </w:num>
  <w:num w:numId="14">
    <w:abstractNumId w:val="16"/>
  </w:num>
  <w:num w:numId="15">
    <w:abstractNumId w:val="3"/>
  </w:num>
  <w:num w:numId="16">
    <w:abstractNumId w:val="0"/>
  </w:num>
  <w:num w:numId="17">
    <w:abstractNumId w:val="17"/>
  </w:num>
  <w:num w:numId="18">
    <w:abstractNumId w:val="18"/>
  </w:num>
  <w:num w:numId="19">
    <w:abstractNumId w:val="13"/>
  </w:num>
  <w:num w:numId="20">
    <w:abstractNumId w:val="21"/>
  </w:num>
  <w:num w:numId="21">
    <w:abstractNumId w:val="22"/>
  </w:num>
  <w:num w:numId="22">
    <w:abstractNumId w:val="5"/>
  </w:num>
  <w:num w:numId="23">
    <w:abstractNumId w:val="2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5C39"/>
    <w:rsid w:val="000065DD"/>
    <w:rsid w:val="00022139"/>
    <w:rsid w:val="00031C60"/>
    <w:rsid w:val="00040679"/>
    <w:rsid w:val="00041112"/>
    <w:rsid w:val="0004528E"/>
    <w:rsid w:val="000478A6"/>
    <w:rsid w:val="00053D1D"/>
    <w:rsid w:val="000547DC"/>
    <w:rsid w:val="00070930"/>
    <w:rsid w:val="000742E5"/>
    <w:rsid w:val="000818AB"/>
    <w:rsid w:val="00082A85"/>
    <w:rsid w:val="000859F2"/>
    <w:rsid w:val="0008673C"/>
    <w:rsid w:val="00086BF7"/>
    <w:rsid w:val="0009546B"/>
    <w:rsid w:val="00095946"/>
    <w:rsid w:val="000A7D5C"/>
    <w:rsid w:val="000B450E"/>
    <w:rsid w:val="000C32B5"/>
    <w:rsid w:val="000C5872"/>
    <w:rsid w:val="000D518A"/>
    <w:rsid w:val="000D5B39"/>
    <w:rsid w:val="000E62E8"/>
    <w:rsid w:val="000F4753"/>
    <w:rsid w:val="000F5B6E"/>
    <w:rsid w:val="00105526"/>
    <w:rsid w:val="00115A2B"/>
    <w:rsid w:val="00120EEA"/>
    <w:rsid w:val="001314E2"/>
    <w:rsid w:val="00132346"/>
    <w:rsid w:val="001401A7"/>
    <w:rsid w:val="001453B2"/>
    <w:rsid w:val="00161C83"/>
    <w:rsid w:val="001A548D"/>
    <w:rsid w:val="001A5D70"/>
    <w:rsid w:val="001B58A8"/>
    <w:rsid w:val="001B6410"/>
    <w:rsid w:val="001B7DEE"/>
    <w:rsid w:val="001C0EDD"/>
    <w:rsid w:val="001F761C"/>
    <w:rsid w:val="002234F3"/>
    <w:rsid w:val="00227DA1"/>
    <w:rsid w:val="00232599"/>
    <w:rsid w:val="0023627F"/>
    <w:rsid w:val="00242543"/>
    <w:rsid w:val="00245741"/>
    <w:rsid w:val="0024599F"/>
    <w:rsid w:val="002534BE"/>
    <w:rsid w:val="00257326"/>
    <w:rsid w:val="0026300C"/>
    <w:rsid w:val="00296D0B"/>
    <w:rsid w:val="002C05E9"/>
    <w:rsid w:val="002C6406"/>
    <w:rsid w:val="002E12BF"/>
    <w:rsid w:val="002E3AA4"/>
    <w:rsid w:val="002F670E"/>
    <w:rsid w:val="002F7035"/>
    <w:rsid w:val="00305996"/>
    <w:rsid w:val="00306BEB"/>
    <w:rsid w:val="00314B91"/>
    <w:rsid w:val="0031657F"/>
    <w:rsid w:val="00320842"/>
    <w:rsid w:val="00342146"/>
    <w:rsid w:val="003455F8"/>
    <w:rsid w:val="00362A2D"/>
    <w:rsid w:val="003741FC"/>
    <w:rsid w:val="0039786E"/>
    <w:rsid w:val="003C5466"/>
    <w:rsid w:val="003C5733"/>
    <w:rsid w:val="003C70A1"/>
    <w:rsid w:val="003E72EE"/>
    <w:rsid w:val="003F2962"/>
    <w:rsid w:val="003F6A1A"/>
    <w:rsid w:val="003F718C"/>
    <w:rsid w:val="00402103"/>
    <w:rsid w:val="00405042"/>
    <w:rsid w:val="00411468"/>
    <w:rsid w:val="00415E79"/>
    <w:rsid w:val="00424248"/>
    <w:rsid w:val="00425080"/>
    <w:rsid w:val="0043196F"/>
    <w:rsid w:val="00433005"/>
    <w:rsid w:val="00444A81"/>
    <w:rsid w:val="00453470"/>
    <w:rsid w:val="004537F0"/>
    <w:rsid w:val="0045608E"/>
    <w:rsid w:val="00456592"/>
    <w:rsid w:val="004608AA"/>
    <w:rsid w:val="004643E2"/>
    <w:rsid w:val="00466B73"/>
    <w:rsid w:val="00471EB9"/>
    <w:rsid w:val="00475F5C"/>
    <w:rsid w:val="004805A9"/>
    <w:rsid w:val="004B005D"/>
    <w:rsid w:val="004B4830"/>
    <w:rsid w:val="004C1247"/>
    <w:rsid w:val="004D5956"/>
    <w:rsid w:val="004E0052"/>
    <w:rsid w:val="004E113F"/>
    <w:rsid w:val="004E30FB"/>
    <w:rsid w:val="00504206"/>
    <w:rsid w:val="005061A2"/>
    <w:rsid w:val="00517829"/>
    <w:rsid w:val="0053339E"/>
    <w:rsid w:val="00536A67"/>
    <w:rsid w:val="005412CA"/>
    <w:rsid w:val="0054498B"/>
    <w:rsid w:val="00553EEE"/>
    <w:rsid w:val="0055473C"/>
    <w:rsid w:val="00560BF0"/>
    <w:rsid w:val="00571C61"/>
    <w:rsid w:val="00573BCF"/>
    <w:rsid w:val="00575D32"/>
    <w:rsid w:val="00576087"/>
    <w:rsid w:val="00581E79"/>
    <w:rsid w:val="00582147"/>
    <w:rsid w:val="0058406A"/>
    <w:rsid w:val="005868EC"/>
    <w:rsid w:val="00587094"/>
    <w:rsid w:val="005A2629"/>
    <w:rsid w:val="005A5AD6"/>
    <w:rsid w:val="005A75E1"/>
    <w:rsid w:val="005B4320"/>
    <w:rsid w:val="005C179D"/>
    <w:rsid w:val="005E73B8"/>
    <w:rsid w:val="005F5A99"/>
    <w:rsid w:val="005F6585"/>
    <w:rsid w:val="005F7AC3"/>
    <w:rsid w:val="0060242A"/>
    <w:rsid w:val="006121F9"/>
    <w:rsid w:val="00612619"/>
    <w:rsid w:val="00630F43"/>
    <w:rsid w:val="006432CF"/>
    <w:rsid w:val="00654EFC"/>
    <w:rsid w:val="00660C69"/>
    <w:rsid w:val="00666135"/>
    <w:rsid w:val="006940D2"/>
    <w:rsid w:val="006975F7"/>
    <w:rsid w:val="006A1768"/>
    <w:rsid w:val="006B268D"/>
    <w:rsid w:val="006B324E"/>
    <w:rsid w:val="006C6CCA"/>
    <w:rsid w:val="006D46BD"/>
    <w:rsid w:val="006E22DD"/>
    <w:rsid w:val="006E540E"/>
    <w:rsid w:val="006E72F1"/>
    <w:rsid w:val="00700F54"/>
    <w:rsid w:val="00706B01"/>
    <w:rsid w:val="00723692"/>
    <w:rsid w:val="00733304"/>
    <w:rsid w:val="00743F74"/>
    <w:rsid w:val="0075772E"/>
    <w:rsid w:val="00765D6E"/>
    <w:rsid w:val="00767ED7"/>
    <w:rsid w:val="007736E0"/>
    <w:rsid w:val="007830C0"/>
    <w:rsid w:val="00784FEC"/>
    <w:rsid w:val="00792D15"/>
    <w:rsid w:val="00795AE0"/>
    <w:rsid w:val="00795F1C"/>
    <w:rsid w:val="007A73BA"/>
    <w:rsid w:val="007B0168"/>
    <w:rsid w:val="007B603B"/>
    <w:rsid w:val="007D5B20"/>
    <w:rsid w:val="00803177"/>
    <w:rsid w:val="00803EA2"/>
    <w:rsid w:val="00807013"/>
    <w:rsid w:val="00814A02"/>
    <w:rsid w:val="008171DB"/>
    <w:rsid w:val="0082205B"/>
    <w:rsid w:val="00826B5D"/>
    <w:rsid w:val="00834EC5"/>
    <w:rsid w:val="00844707"/>
    <w:rsid w:val="008538EF"/>
    <w:rsid w:val="0086543A"/>
    <w:rsid w:val="008671A9"/>
    <w:rsid w:val="00870E6C"/>
    <w:rsid w:val="008806BB"/>
    <w:rsid w:val="00894FB6"/>
    <w:rsid w:val="0089508E"/>
    <w:rsid w:val="008A24F8"/>
    <w:rsid w:val="008B25DE"/>
    <w:rsid w:val="008C0914"/>
    <w:rsid w:val="008C4746"/>
    <w:rsid w:val="008D173B"/>
    <w:rsid w:val="008E0C07"/>
    <w:rsid w:val="008E7392"/>
    <w:rsid w:val="008F6FF7"/>
    <w:rsid w:val="008F7FDA"/>
    <w:rsid w:val="00926D14"/>
    <w:rsid w:val="00931A32"/>
    <w:rsid w:val="00942A82"/>
    <w:rsid w:val="00952868"/>
    <w:rsid w:val="0096016E"/>
    <w:rsid w:val="00964CF6"/>
    <w:rsid w:val="009654F6"/>
    <w:rsid w:val="00975BB7"/>
    <w:rsid w:val="00976307"/>
    <w:rsid w:val="00980FE5"/>
    <w:rsid w:val="00987343"/>
    <w:rsid w:val="00990466"/>
    <w:rsid w:val="00990E05"/>
    <w:rsid w:val="009A2743"/>
    <w:rsid w:val="009A3C62"/>
    <w:rsid w:val="009B70A5"/>
    <w:rsid w:val="009D471F"/>
    <w:rsid w:val="009D5561"/>
    <w:rsid w:val="009E05C9"/>
    <w:rsid w:val="009E7857"/>
    <w:rsid w:val="009E7C37"/>
    <w:rsid w:val="009F7B46"/>
    <w:rsid w:val="00A06B54"/>
    <w:rsid w:val="00A1387B"/>
    <w:rsid w:val="00A2566B"/>
    <w:rsid w:val="00A3102A"/>
    <w:rsid w:val="00A451AD"/>
    <w:rsid w:val="00A56F7D"/>
    <w:rsid w:val="00A614F3"/>
    <w:rsid w:val="00A6419F"/>
    <w:rsid w:val="00A67CF7"/>
    <w:rsid w:val="00A726BE"/>
    <w:rsid w:val="00A751BC"/>
    <w:rsid w:val="00A81145"/>
    <w:rsid w:val="00A8258F"/>
    <w:rsid w:val="00A854A2"/>
    <w:rsid w:val="00A85861"/>
    <w:rsid w:val="00A86CB8"/>
    <w:rsid w:val="00A91CC2"/>
    <w:rsid w:val="00A9223E"/>
    <w:rsid w:val="00AA3A2A"/>
    <w:rsid w:val="00AA5F5C"/>
    <w:rsid w:val="00AA6714"/>
    <w:rsid w:val="00AB141A"/>
    <w:rsid w:val="00AC0D81"/>
    <w:rsid w:val="00AE2B7E"/>
    <w:rsid w:val="00AE50D1"/>
    <w:rsid w:val="00B03C55"/>
    <w:rsid w:val="00B120AC"/>
    <w:rsid w:val="00B14F8E"/>
    <w:rsid w:val="00B22738"/>
    <w:rsid w:val="00B27051"/>
    <w:rsid w:val="00B27F7E"/>
    <w:rsid w:val="00B3318B"/>
    <w:rsid w:val="00B4131A"/>
    <w:rsid w:val="00B448BF"/>
    <w:rsid w:val="00B47011"/>
    <w:rsid w:val="00B508AB"/>
    <w:rsid w:val="00B77119"/>
    <w:rsid w:val="00B87C12"/>
    <w:rsid w:val="00B975C0"/>
    <w:rsid w:val="00BA02BD"/>
    <w:rsid w:val="00BA317D"/>
    <w:rsid w:val="00BB17E0"/>
    <w:rsid w:val="00BB7E01"/>
    <w:rsid w:val="00BC6F78"/>
    <w:rsid w:val="00BC79FC"/>
    <w:rsid w:val="00BD2D4E"/>
    <w:rsid w:val="00BF231C"/>
    <w:rsid w:val="00C07EF4"/>
    <w:rsid w:val="00C17A82"/>
    <w:rsid w:val="00C20971"/>
    <w:rsid w:val="00C22C3B"/>
    <w:rsid w:val="00C54A66"/>
    <w:rsid w:val="00C616F0"/>
    <w:rsid w:val="00C72D3D"/>
    <w:rsid w:val="00C81543"/>
    <w:rsid w:val="00C82446"/>
    <w:rsid w:val="00C85C39"/>
    <w:rsid w:val="00C9275C"/>
    <w:rsid w:val="00CA0492"/>
    <w:rsid w:val="00CA647F"/>
    <w:rsid w:val="00CA66A8"/>
    <w:rsid w:val="00CC0010"/>
    <w:rsid w:val="00CC0E33"/>
    <w:rsid w:val="00CC43A5"/>
    <w:rsid w:val="00CE0147"/>
    <w:rsid w:val="00CE214E"/>
    <w:rsid w:val="00CF5DC7"/>
    <w:rsid w:val="00D003F3"/>
    <w:rsid w:val="00D209ED"/>
    <w:rsid w:val="00D2104F"/>
    <w:rsid w:val="00D22439"/>
    <w:rsid w:val="00D30038"/>
    <w:rsid w:val="00D30B68"/>
    <w:rsid w:val="00D31E16"/>
    <w:rsid w:val="00D41282"/>
    <w:rsid w:val="00D4516A"/>
    <w:rsid w:val="00D62B15"/>
    <w:rsid w:val="00D72783"/>
    <w:rsid w:val="00D775A5"/>
    <w:rsid w:val="00D961A1"/>
    <w:rsid w:val="00D96A9D"/>
    <w:rsid w:val="00D97B53"/>
    <w:rsid w:val="00DA5514"/>
    <w:rsid w:val="00DB1190"/>
    <w:rsid w:val="00DB1E7E"/>
    <w:rsid w:val="00DC0560"/>
    <w:rsid w:val="00DD3399"/>
    <w:rsid w:val="00DD6FF2"/>
    <w:rsid w:val="00DD7168"/>
    <w:rsid w:val="00DE4E7E"/>
    <w:rsid w:val="00DE62E5"/>
    <w:rsid w:val="00DF5B29"/>
    <w:rsid w:val="00E07DD8"/>
    <w:rsid w:val="00E25EA4"/>
    <w:rsid w:val="00E2623D"/>
    <w:rsid w:val="00E33222"/>
    <w:rsid w:val="00E35C75"/>
    <w:rsid w:val="00E37318"/>
    <w:rsid w:val="00E44F7D"/>
    <w:rsid w:val="00E56375"/>
    <w:rsid w:val="00E61311"/>
    <w:rsid w:val="00E62726"/>
    <w:rsid w:val="00E63EA7"/>
    <w:rsid w:val="00E674FF"/>
    <w:rsid w:val="00E701F9"/>
    <w:rsid w:val="00E734F4"/>
    <w:rsid w:val="00E764E6"/>
    <w:rsid w:val="00E77773"/>
    <w:rsid w:val="00E82721"/>
    <w:rsid w:val="00E97CA8"/>
    <w:rsid w:val="00EB67B2"/>
    <w:rsid w:val="00EC09CC"/>
    <w:rsid w:val="00ED2870"/>
    <w:rsid w:val="00EE23B8"/>
    <w:rsid w:val="00EF3150"/>
    <w:rsid w:val="00EF6A58"/>
    <w:rsid w:val="00EF745C"/>
    <w:rsid w:val="00F0304A"/>
    <w:rsid w:val="00F05451"/>
    <w:rsid w:val="00F124F3"/>
    <w:rsid w:val="00F1444B"/>
    <w:rsid w:val="00F25C43"/>
    <w:rsid w:val="00F26704"/>
    <w:rsid w:val="00F269FF"/>
    <w:rsid w:val="00F33516"/>
    <w:rsid w:val="00F406E6"/>
    <w:rsid w:val="00F55CED"/>
    <w:rsid w:val="00F65923"/>
    <w:rsid w:val="00F65F90"/>
    <w:rsid w:val="00F70989"/>
    <w:rsid w:val="00F75002"/>
    <w:rsid w:val="00F80D4E"/>
    <w:rsid w:val="00FA7A6D"/>
    <w:rsid w:val="00FC4494"/>
    <w:rsid w:val="00FC62CA"/>
    <w:rsid w:val="00FC6A80"/>
    <w:rsid w:val="00FE6AEB"/>
    <w:rsid w:val="00FF51E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85C3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unhideWhenUsed/>
    <w:rsid w:val="00040019"/>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040019"/>
    <w:rPr>
      <w:rFonts w:ascii="Consolas" w:hAnsi="Consolas"/>
      <w:sz w:val="21"/>
      <w:szCs w:val="21"/>
    </w:rPr>
  </w:style>
  <w:style w:type="paragraph" w:customStyle="1" w:styleId="odsek1">
    <w:name w:val="odsek1"/>
    <w:basedOn w:val="Normlny"/>
    <w:qFormat/>
    <w:rsid w:val="00C72D3D"/>
    <w:pPr>
      <w:keepNext/>
      <w:numPr>
        <w:numId w:val="5"/>
      </w:numPr>
      <w:spacing w:before="120" w:after="120" w:line="240" w:lineRule="auto"/>
      <w:ind w:left="0" w:firstLine="709"/>
      <w:jc w:val="both"/>
    </w:pPr>
    <w:rPr>
      <w:rFonts w:ascii="Times New Roman" w:eastAsia="Calibri" w:hAnsi="Times New Roman" w:cs="Times New Roman"/>
      <w:sz w:val="24"/>
      <w:szCs w:val="24"/>
      <w:lang w:eastAsia="sk-SK"/>
    </w:rPr>
  </w:style>
  <w:style w:type="paragraph" w:customStyle="1" w:styleId="adda">
    <w:name w:val="adda"/>
    <w:basedOn w:val="Normlny"/>
    <w:qFormat/>
    <w:rsid w:val="00C72D3D"/>
    <w:pPr>
      <w:keepNext/>
      <w:numPr>
        <w:numId w:val="6"/>
      </w:numPr>
      <w:spacing w:before="60" w:after="60" w:line="240" w:lineRule="auto"/>
      <w:ind w:left="357" w:hanging="357"/>
      <w:jc w:val="both"/>
    </w:pPr>
    <w:rPr>
      <w:rFonts w:ascii="Times New Roman" w:eastAsia="Calibri" w:hAnsi="Times New Roman" w:cs="Times New Roman"/>
      <w:sz w:val="24"/>
      <w:szCs w:val="24"/>
      <w:lang w:eastAsia="sk-SK"/>
    </w:rPr>
  </w:style>
  <w:style w:type="paragraph" w:styleId="Hlavika">
    <w:name w:val="header"/>
    <w:basedOn w:val="Normlny"/>
    <w:link w:val="HlavikaChar"/>
    <w:uiPriority w:val="99"/>
    <w:semiHidden/>
    <w:unhideWhenUsed/>
    <w:rsid w:val="000D5B3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D5B39"/>
  </w:style>
  <w:style w:type="paragraph" w:styleId="Pta">
    <w:name w:val="footer"/>
    <w:basedOn w:val="Normlny"/>
    <w:link w:val="PtaChar"/>
    <w:uiPriority w:val="99"/>
    <w:unhideWhenUsed/>
    <w:rsid w:val="000D5B39"/>
    <w:pPr>
      <w:tabs>
        <w:tab w:val="center" w:pos="4536"/>
        <w:tab w:val="right" w:pos="9072"/>
      </w:tabs>
      <w:spacing w:after="0" w:line="240" w:lineRule="auto"/>
    </w:pPr>
  </w:style>
  <w:style w:type="character" w:customStyle="1" w:styleId="PtaChar">
    <w:name w:val="Päta Char"/>
    <w:basedOn w:val="Predvolenpsmoodseku"/>
    <w:link w:val="Pta"/>
    <w:uiPriority w:val="99"/>
    <w:rsid w:val="000D5B39"/>
  </w:style>
  <w:style w:type="paragraph" w:styleId="Odsekzoznamu">
    <w:name w:val="List Paragraph"/>
    <w:basedOn w:val="Normlny"/>
    <w:uiPriority w:val="34"/>
    <w:qFormat/>
    <w:rsid w:val="00990E05"/>
    <w:pPr>
      <w:spacing w:after="0" w:line="240" w:lineRule="auto"/>
      <w:ind w:left="720"/>
      <w:contextualSpacing/>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70989"/>
    <w:rPr>
      <w:color w:val="0000FF" w:themeColor="hyperlink"/>
      <w:u w:val="single"/>
    </w:rPr>
  </w:style>
  <w:style w:type="paragraph" w:customStyle="1" w:styleId="odsek">
    <w:name w:val="odsek"/>
    <w:basedOn w:val="Normlny"/>
    <w:rsid w:val="006E72F1"/>
    <w:pPr>
      <w:keepNext/>
      <w:autoSpaceDE w:val="0"/>
      <w:autoSpaceDN w:val="0"/>
      <w:adjustRightInd w:val="0"/>
      <w:spacing w:before="60" w:after="60" w:line="240" w:lineRule="auto"/>
      <w:ind w:firstLine="709"/>
      <w:jc w:val="both"/>
    </w:pPr>
    <w:rPr>
      <w:rFonts w:ascii="Times New Roman" w:eastAsia="MS Mincho" w:hAnsi="Times New Roman" w:cs="Times New Roman"/>
      <w:sz w:val="24"/>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r-teplicany.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bar-teplican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4B86A-9218-4353-A48E-4A76F879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8</Pages>
  <Words>3568</Words>
  <Characters>20339</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Kralik</dc:creator>
  <cp:lastModifiedBy>kralik</cp:lastModifiedBy>
  <cp:revision>26</cp:revision>
  <cp:lastPrinted>2019-02-19T08:24:00Z</cp:lastPrinted>
  <dcterms:created xsi:type="dcterms:W3CDTF">2019-02-18T16:49:00Z</dcterms:created>
  <dcterms:modified xsi:type="dcterms:W3CDTF">2019-03-07T07:57:00Z</dcterms:modified>
</cp:coreProperties>
</file>